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3C9FE" w14:textId="77777777" w:rsidR="002A7472" w:rsidRPr="005C0112" w:rsidRDefault="005C0112" w:rsidP="00B3592D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112">
        <w:rPr>
          <w:rFonts w:ascii="Times New Roman" w:hAnsi="Times New Roman" w:cs="Times New Roman"/>
          <w:b/>
          <w:sz w:val="24"/>
          <w:szCs w:val="24"/>
        </w:rPr>
        <w:t>Передаточный акт</w:t>
      </w:r>
    </w:p>
    <w:p w14:paraId="5628EF30" w14:textId="61E6B1B2" w:rsidR="005C0112" w:rsidRDefault="00B3592D" w:rsidP="00B3592D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5C0112">
        <w:rPr>
          <w:rFonts w:ascii="Times New Roman" w:hAnsi="Times New Roman" w:cs="Times New Roman"/>
          <w:b/>
        </w:rPr>
        <w:t>о Договору участия в долевом строительстве № С</w:t>
      </w:r>
      <w:r>
        <w:rPr>
          <w:rFonts w:ascii="Times New Roman" w:hAnsi="Times New Roman" w:cs="Times New Roman"/>
          <w:b/>
        </w:rPr>
        <w:t>Г</w:t>
      </w:r>
      <w:r w:rsidR="006E11A7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 xml:space="preserve"> ноября 2019 г.</w:t>
      </w:r>
    </w:p>
    <w:p w14:paraId="7B6CDD13" w14:textId="77777777" w:rsidR="00B3592D" w:rsidRDefault="00B3592D" w:rsidP="00B3592D">
      <w:pPr>
        <w:ind w:left="-567"/>
        <w:jc w:val="center"/>
        <w:rPr>
          <w:rFonts w:ascii="Times New Roman" w:hAnsi="Times New Roman" w:cs="Times New Roman"/>
          <w:b/>
        </w:rPr>
      </w:pPr>
    </w:p>
    <w:p w14:paraId="1A6A1D89" w14:textId="6247A7C2" w:rsidR="00B3592D" w:rsidRDefault="00B3592D" w:rsidP="0052101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</w:t>
      </w:r>
      <w:r w:rsidR="0052101B">
        <w:rPr>
          <w:rFonts w:ascii="Times New Roman" w:hAnsi="Times New Roman" w:cs="Times New Roman"/>
          <w:b/>
        </w:rPr>
        <w:t xml:space="preserve">          </w:t>
      </w:r>
      <w:proofErr w:type="gramStart"/>
      <w:r w:rsidR="005210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6D3D1F" w:rsidRPr="006D3D1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proofErr w:type="gramEnd"/>
      <w:r>
        <w:rPr>
          <w:rFonts w:ascii="Times New Roman" w:hAnsi="Times New Roman" w:cs="Times New Roman"/>
          <w:b/>
        </w:rPr>
        <w:t>____»_____________ 2020</w:t>
      </w:r>
      <w:r w:rsidR="0052101B">
        <w:rPr>
          <w:rFonts w:ascii="Times New Roman" w:hAnsi="Times New Roman" w:cs="Times New Roman"/>
          <w:b/>
        </w:rPr>
        <w:t xml:space="preserve"> г.</w:t>
      </w:r>
    </w:p>
    <w:p w14:paraId="73FBDF84" w14:textId="77777777" w:rsidR="00B3592D" w:rsidRDefault="00B3592D" w:rsidP="0052101B">
      <w:pPr>
        <w:rPr>
          <w:rFonts w:ascii="Times New Roman" w:hAnsi="Times New Roman" w:cs="Times New Roman"/>
          <w:b/>
        </w:rPr>
      </w:pPr>
    </w:p>
    <w:p w14:paraId="765796E8" w14:textId="7926D4C9" w:rsidR="006E46F1" w:rsidRDefault="00B3592D" w:rsidP="006D3D1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  <w:t>Общество с ограниченной ответственностью «РУБЛЕВСКИЙ ПАРК»</w:t>
      </w:r>
      <w:r w:rsidRPr="00B3592D">
        <w:rPr>
          <w:rFonts w:ascii="Times New Roman" w:hAnsi="Times New Roman" w:cs="Times New Roman"/>
        </w:rPr>
        <w:t xml:space="preserve">, лице   Генерального директора </w:t>
      </w:r>
      <w:r>
        <w:rPr>
          <w:rFonts w:ascii="Times New Roman" w:hAnsi="Times New Roman" w:cs="Times New Roman"/>
        </w:rPr>
        <w:t xml:space="preserve">Мишкина Антона Владимировича, действующего на основании Устава, именуемое в дальнейшем </w:t>
      </w:r>
      <w:r w:rsidRPr="00B3592D">
        <w:rPr>
          <w:rFonts w:ascii="Times New Roman" w:hAnsi="Times New Roman" w:cs="Times New Roman"/>
          <w:b/>
        </w:rPr>
        <w:t>«Застройщик»</w:t>
      </w:r>
      <w:r>
        <w:rPr>
          <w:rFonts w:ascii="Times New Roman" w:hAnsi="Times New Roman" w:cs="Times New Roman"/>
        </w:rPr>
        <w:t xml:space="preserve">, с одной стороны, и </w:t>
      </w:r>
      <w:r w:rsidRPr="00B3592D">
        <w:rPr>
          <w:rFonts w:ascii="Times New Roman" w:hAnsi="Times New Roman" w:cs="Times New Roman"/>
          <w:b/>
        </w:rPr>
        <w:t>Граждан</w:t>
      </w:r>
      <w:r w:rsidR="00D61533">
        <w:rPr>
          <w:rFonts w:ascii="Times New Roman" w:hAnsi="Times New Roman" w:cs="Times New Roman"/>
          <w:b/>
        </w:rPr>
        <w:t>ин (-</w:t>
      </w:r>
      <w:r w:rsidRPr="00B3592D">
        <w:rPr>
          <w:rFonts w:ascii="Times New Roman" w:hAnsi="Times New Roman" w:cs="Times New Roman"/>
          <w:b/>
        </w:rPr>
        <w:t>ка</w:t>
      </w:r>
      <w:r w:rsidR="00D61533">
        <w:rPr>
          <w:rFonts w:ascii="Times New Roman" w:hAnsi="Times New Roman" w:cs="Times New Roman"/>
          <w:b/>
        </w:rPr>
        <w:t>)</w:t>
      </w:r>
      <w:r w:rsidRPr="00B3592D">
        <w:rPr>
          <w:rFonts w:ascii="Times New Roman" w:hAnsi="Times New Roman" w:cs="Times New Roman"/>
          <w:b/>
        </w:rPr>
        <w:t xml:space="preserve"> Российской Федерации </w:t>
      </w:r>
      <w:r w:rsidR="006E11A7">
        <w:rPr>
          <w:rFonts w:ascii="Times New Roman" w:hAnsi="Times New Roman" w:cs="Times New Roman"/>
          <w:b/>
        </w:rPr>
        <w:t>___________________</w:t>
      </w:r>
      <w:r w:rsidRPr="00B3592D">
        <w:rPr>
          <w:rFonts w:ascii="Times New Roman" w:hAnsi="Times New Roman" w:cs="Times New Roman"/>
        </w:rPr>
        <w:t xml:space="preserve"> года рождения, пол </w:t>
      </w:r>
      <w:r w:rsidR="00D61533">
        <w:rPr>
          <w:rFonts w:ascii="Times New Roman" w:hAnsi="Times New Roman" w:cs="Times New Roman"/>
        </w:rPr>
        <w:t>_______</w:t>
      </w:r>
      <w:r w:rsidRPr="00B3592D">
        <w:rPr>
          <w:rFonts w:ascii="Times New Roman" w:hAnsi="Times New Roman" w:cs="Times New Roman"/>
        </w:rPr>
        <w:t xml:space="preserve">, место рождения </w:t>
      </w:r>
      <w:r w:rsidR="006E11A7">
        <w:rPr>
          <w:rFonts w:ascii="Times New Roman" w:hAnsi="Times New Roman" w:cs="Times New Roman"/>
        </w:rPr>
        <w:t>_______________________</w:t>
      </w:r>
      <w:r w:rsidRPr="00B359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B3592D">
        <w:rPr>
          <w:rFonts w:ascii="Times New Roman" w:hAnsi="Times New Roman" w:cs="Times New Roman"/>
        </w:rPr>
        <w:t xml:space="preserve">страховой номер индивидуального лицевого </w:t>
      </w:r>
      <w:r>
        <w:rPr>
          <w:rFonts w:ascii="Times New Roman" w:hAnsi="Times New Roman" w:cs="Times New Roman"/>
        </w:rPr>
        <w:t xml:space="preserve">в системе обязательного пенсионного страхования </w:t>
      </w:r>
      <w:r w:rsidR="006E11A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паспорт РФ </w:t>
      </w:r>
      <w:r w:rsidR="006E11A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, выдан </w:t>
      </w:r>
      <w:r w:rsidR="006E11A7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 xml:space="preserve">, код подразделения </w:t>
      </w:r>
      <w:r w:rsidR="00D61533">
        <w:rPr>
          <w:rFonts w:ascii="Times New Roman" w:hAnsi="Times New Roman" w:cs="Times New Roman"/>
        </w:rPr>
        <w:t>__-__</w:t>
      </w:r>
      <w:r>
        <w:rPr>
          <w:rFonts w:ascii="Times New Roman" w:hAnsi="Times New Roman" w:cs="Times New Roman"/>
        </w:rPr>
        <w:t xml:space="preserve">, зарегистрированная по адресу: </w:t>
      </w:r>
      <w:r w:rsidR="006E11A7">
        <w:rPr>
          <w:rFonts w:ascii="Times New Roman" w:hAnsi="Times New Roman" w:cs="Times New Roman"/>
        </w:rPr>
        <w:t>___________________________________________</w:t>
      </w:r>
      <w:r w:rsidR="006D4216">
        <w:rPr>
          <w:rFonts w:ascii="Times New Roman" w:hAnsi="Times New Roman" w:cs="Times New Roman"/>
        </w:rPr>
        <w:t xml:space="preserve">, действующая от своего имени в соответствии с законодательством Российской Федерации, именуемая в дальнейшем </w:t>
      </w:r>
      <w:r w:rsidR="006D4216" w:rsidRPr="006D4216">
        <w:rPr>
          <w:rFonts w:ascii="Times New Roman" w:hAnsi="Times New Roman" w:cs="Times New Roman"/>
          <w:b/>
        </w:rPr>
        <w:t>«Участник»</w:t>
      </w:r>
      <w:r w:rsidR="006D4216">
        <w:rPr>
          <w:rFonts w:ascii="Times New Roman" w:hAnsi="Times New Roman" w:cs="Times New Roman"/>
        </w:rPr>
        <w:t xml:space="preserve">, с другой стороны, </w:t>
      </w:r>
      <w:r w:rsidR="006D4216" w:rsidRPr="006D4216">
        <w:rPr>
          <w:rFonts w:ascii="Times New Roman" w:hAnsi="Times New Roman" w:cs="Times New Roman"/>
        </w:rPr>
        <w:t>именуемые вместе</w:t>
      </w:r>
      <w:r w:rsidR="006D4216">
        <w:rPr>
          <w:rFonts w:ascii="Times New Roman" w:hAnsi="Times New Roman" w:cs="Times New Roman"/>
          <w:b/>
        </w:rPr>
        <w:t xml:space="preserve"> «Стороны», </w:t>
      </w:r>
      <w:r w:rsidR="006D4216" w:rsidRPr="006D4216">
        <w:rPr>
          <w:rFonts w:ascii="Times New Roman" w:hAnsi="Times New Roman" w:cs="Times New Roman"/>
        </w:rPr>
        <w:t>а по отдельности</w:t>
      </w:r>
      <w:r w:rsidR="006D4216">
        <w:rPr>
          <w:rFonts w:ascii="Times New Roman" w:hAnsi="Times New Roman" w:cs="Times New Roman"/>
          <w:b/>
        </w:rPr>
        <w:t xml:space="preserve"> – «Сторона», составили настоящий Передаточный акт (далее – «Акт») </w:t>
      </w:r>
      <w:r w:rsidR="006D4216" w:rsidRPr="006D4216">
        <w:rPr>
          <w:rFonts w:ascii="Times New Roman" w:hAnsi="Times New Roman" w:cs="Times New Roman"/>
        </w:rPr>
        <w:t>к Договору участия в долевом строительстве</w:t>
      </w:r>
      <w:r w:rsidR="006D4216" w:rsidRPr="006D4216">
        <w:rPr>
          <w:rFonts w:ascii="Times New Roman" w:hAnsi="Times New Roman" w:cs="Times New Roman"/>
          <w:b/>
        </w:rPr>
        <w:t xml:space="preserve"> № </w:t>
      </w:r>
      <w:proofErr w:type="spellStart"/>
      <w:r w:rsidR="006D4216" w:rsidRPr="006D4216">
        <w:rPr>
          <w:rFonts w:ascii="Times New Roman" w:hAnsi="Times New Roman" w:cs="Times New Roman"/>
          <w:b/>
        </w:rPr>
        <w:t>СГ</w:t>
      </w:r>
      <w:r w:rsidR="00D61533">
        <w:rPr>
          <w:rFonts w:ascii="Times New Roman" w:hAnsi="Times New Roman" w:cs="Times New Roman"/>
          <w:b/>
        </w:rPr>
        <w:t>______________от</w:t>
      </w:r>
      <w:proofErr w:type="spellEnd"/>
      <w:r w:rsidR="00D61533">
        <w:rPr>
          <w:rFonts w:ascii="Times New Roman" w:hAnsi="Times New Roman" w:cs="Times New Roman"/>
          <w:b/>
        </w:rPr>
        <w:t xml:space="preserve"> «ДД» ММММ</w:t>
      </w:r>
      <w:r w:rsidR="006D4216" w:rsidRPr="006D4216">
        <w:rPr>
          <w:rFonts w:ascii="Times New Roman" w:hAnsi="Times New Roman" w:cs="Times New Roman"/>
          <w:b/>
        </w:rPr>
        <w:t xml:space="preserve"> 20</w:t>
      </w:r>
      <w:r w:rsidR="00D61533">
        <w:rPr>
          <w:rFonts w:ascii="Times New Roman" w:hAnsi="Times New Roman" w:cs="Times New Roman"/>
          <w:b/>
        </w:rPr>
        <w:t>ГГ</w:t>
      </w:r>
      <w:r w:rsidR="006D4216" w:rsidRPr="006D4216">
        <w:rPr>
          <w:rFonts w:ascii="Times New Roman" w:hAnsi="Times New Roman" w:cs="Times New Roman"/>
          <w:b/>
        </w:rPr>
        <w:t xml:space="preserve"> г.</w:t>
      </w:r>
      <w:r w:rsidR="006D4216">
        <w:rPr>
          <w:rFonts w:ascii="Times New Roman" w:hAnsi="Times New Roman" w:cs="Times New Roman"/>
          <w:b/>
        </w:rPr>
        <w:t xml:space="preserve"> (далее – «Договор»)</w:t>
      </w:r>
      <w:r w:rsidR="005E772B">
        <w:rPr>
          <w:rFonts w:ascii="Times New Roman" w:hAnsi="Times New Roman" w:cs="Times New Roman"/>
          <w:b/>
        </w:rPr>
        <w:t>,</w:t>
      </w:r>
      <w:r w:rsidR="006D4216">
        <w:rPr>
          <w:rFonts w:ascii="Times New Roman" w:hAnsi="Times New Roman" w:cs="Times New Roman"/>
          <w:b/>
        </w:rPr>
        <w:t xml:space="preserve"> </w:t>
      </w:r>
      <w:r w:rsidR="005E772B" w:rsidRPr="005E772B">
        <w:rPr>
          <w:rFonts w:ascii="Times New Roman" w:hAnsi="Times New Roman" w:cs="Times New Roman"/>
          <w:bCs/>
        </w:rPr>
        <w:t xml:space="preserve">предметом которого  является квартира </w:t>
      </w:r>
      <w:r w:rsidR="00457C8C" w:rsidRPr="00457C8C">
        <w:rPr>
          <w:rFonts w:ascii="Times New Roman" w:hAnsi="Times New Roman" w:cs="Times New Roman"/>
          <w:bCs/>
        </w:rPr>
        <w:t xml:space="preserve">в </w:t>
      </w:r>
      <w:r w:rsidR="00457C8C">
        <w:rPr>
          <w:rFonts w:ascii="Times New Roman" w:hAnsi="Times New Roman" w:cs="Times New Roman"/>
          <w:bCs/>
        </w:rPr>
        <w:t xml:space="preserve">здании </w:t>
      </w:r>
      <w:r w:rsidR="00457C8C" w:rsidRPr="00457C8C">
        <w:rPr>
          <w:rFonts w:ascii="Times New Roman" w:hAnsi="Times New Roman" w:cs="Times New Roman"/>
          <w:bCs/>
        </w:rPr>
        <w:t>Многофункционально</w:t>
      </w:r>
      <w:r w:rsidR="00457C8C">
        <w:rPr>
          <w:rFonts w:ascii="Times New Roman" w:hAnsi="Times New Roman" w:cs="Times New Roman"/>
          <w:bCs/>
        </w:rPr>
        <w:t>го</w:t>
      </w:r>
      <w:r w:rsidR="00457C8C" w:rsidRPr="00457C8C">
        <w:rPr>
          <w:rFonts w:ascii="Times New Roman" w:hAnsi="Times New Roman" w:cs="Times New Roman"/>
          <w:bCs/>
        </w:rPr>
        <w:t xml:space="preserve"> жило</w:t>
      </w:r>
      <w:r w:rsidR="00457C8C">
        <w:rPr>
          <w:rFonts w:ascii="Times New Roman" w:hAnsi="Times New Roman" w:cs="Times New Roman"/>
          <w:bCs/>
        </w:rPr>
        <w:t>го</w:t>
      </w:r>
      <w:r w:rsidR="00457C8C" w:rsidRPr="00457C8C">
        <w:rPr>
          <w:rFonts w:ascii="Times New Roman" w:hAnsi="Times New Roman" w:cs="Times New Roman"/>
          <w:bCs/>
        </w:rPr>
        <w:t xml:space="preserve"> комплекс</w:t>
      </w:r>
      <w:r w:rsidR="00457C8C">
        <w:rPr>
          <w:rFonts w:ascii="Times New Roman" w:hAnsi="Times New Roman" w:cs="Times New Roman"/>
          <w:bCs/>
        </w:rPr>
        <w:t>а</w:t>
      </w:r>
      <w:r w:rsidR="00457C8C" w:rsidRPr="00457C8C">
        <w:rPr>
          <w:rFonts w:ascii="Times New Roman" w:hAnsi="Times New Roman" w:cs="Times New Roman"/>
          <w:bCs/>
        </w:rPr>
        <w:t>, первая очередь строительства</w:t>
      </w:r>
      <w:r w:rsidR="006E46F1" w:rsidRPr="006E46F1">
        <w:t xml:space="preserve"> </w:t>
      </w:r>
      <w:r w:rsidR="006E46F1" w:rsidRPr="006E46F1">
        <w:rPr>
          <w:rFonts w:ascii="Times New Roman" w:hAnsi="Times New Roman" w:cs="Times New Roman"/>
          <w:bCs/>
        </w:rPr>
        <w:t>(далее – «Здание»)</w:t>
      </w:r>
      <w:r w:rsidR="00457C8C" w:rsidRPr="00457C8C">
        <w:rPr>
          <w:rFonts w:ascii="Times New Roman" w:hAnsi="Times New Roman" w:cs="Times New Roman"/>
          <w:bCs/>
        </w:rPr>
        <w:t xml:space="preserve">, расположенного по почтовому адресу: г. Москва, проезд Ильменский, д. 14, корп. 8 (корпус), строительный адрес: г. Москва, проезд Ильменский, вл. 14 </w:t>
      </w:r>
      <w:r w:rsidR="005E772B" w:rsidRPr="005E772B">
        <w:rPr>
          <w:rFonts w:ascii="Times New Roman" w:hAnsi="Times New Roman" w:cs="Times New Roman"/>
          <w:bCs/>
        </w:rPr>
        <w:t xml:space="preserve">(далее – </w:t>
      </w:r>
      <w:r w:rsidR="005E772B" w:rsidRPr="005E772B">
        <w:rPr>
          <w:rFonts w:ascii="Times New Roman" w:hAnsi="Times New Roman" w:cs="Times New Roman"/>
          <w:b/>
        </w:rPr>
        <w:t>«Квартира»</w:t>
      </w:r>
      <w:r w:rsidR="005E772B" w:rsidRPr="005E772B">
        <w:rPr>
          <w:rFonts w:ascii="Times New Roman" w:hAnsi="Times New Roman" w:cs="Times New Roman"/>
          <w:bCs/>
        </w:rPr>
        <w:t>)</w:t>
      </w:r>
      <w:r w:rsidR="00457C8C">
        <w:rPr>
          <w:rFonts w:ascii="Times New Roman" w:hAnsi="Times New Roman" w:cs="Times New Roman"/>
          <w:bCs/>
        </w:rPr>
        <w:t xml:space="preserve">. </w:t>
      </w:r>
    </w:p>
    <w:p w14:paraId="20BAC77C" w14:textId="3975C6C7" w:rsidR="00B3592D" w:rsidRPr="006E46F1" w:rsidRDefault="00457C8C" w:rsidP="006D3D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6E46F1">
        <w:rPr>
          <w:rFonts w:ascii="Times New Roman" w:hAnsi="Times New Roman" w:cs="Times New Roman"/>
          <w:b/>
        </w:rPr>
        <w:t>Стороны договорились и подписали Акт</w:t>
      </w:r>
      <w:r w:rsidR="005E772B" w:rsidRPr="006E46F1">
        <w:rPr>
          <w:rFonts w:ascii="Times New Roman" w:hAnsi="Times New Roman" w:cs="Times New Roman"/>
          <w:b/>
        </w:rPr>
        <w:t xml:space="preserve"> </w:t>
      </w:r>
      <w:r w:rsidR="006D4216" w:rsidRPr="006E46F1">
        <w:rPr>
          <w:rFonts w:ascii="Times New Roman" w:hAnsi="Times New Roman" w:cs="Times New Roman"/>
          <w:b/>
        </w:rPr>
        <w:t>о нижеследующем:</w:t>
      </w:r>
    </w:p>
    <w:p w14:paraId="1BF9F290" w14:textId="32679B56" w:rsidR="00457C8C" w:rsidRDefault="006E46F1" w:rsidP="006E46F1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6E46F1">
        <w:rPr>
          <w:rFonts w:ascii="Times New Roman" w:hAnsi="Times New Roman" w:cs="Times New Roman"/>
          <w:bCs/>
        </w:rPr>
        <w:t xml:space="preserve">Застройщик в соответствии с Договором завершил строительство </w:t>
      </w:r>
      <w:r>
        <w:rPr>
          <w:rFonts w:ascii="Times New Roman" w:hAnsi="Times New Roman" w:cs="Times New Roman"/>
          <w:bCs/>
        </w:rPr>
        <w:t xml:space="preserve">Здания, что подтверждается </w:t>
      </w:r>
      <w:r w:rsidRPr="006E46F1">
        <w:rPr>
          <w:rFonts w:ascii="Times New Roman" w:hAnsi="Times New Roman" w:cs="Times New Roman"/>
          <w:bCs/>
        </w:rPr>
        <w:t>Разрешением на ввод объекта в эксплуатацию № 77-131000-009332-2020, выданным 09 января 2020 года Комитетом государственного строительного надзора города Москвы</w:t>
      </w:r>
      <w:r w:rsidR="00F83082">
        <w:rPr>
          <w:rFonts w:ascii="Times New Roman" w:hAnsi="Times New Roman" w:cs="Times New Roman"/>
          <w:bCs/>
        </w:rPr>
        <w:t xml:space="preserve"> (далее – РВЭ)</w:t>
      </w:r>
      <w:r>
        <w:rPr>
          <w:rFonts w:ascii="Times New Roman" w:hAnsi="Times New Roman" w:cs="Times New Roman"/>
          <w:bCs/>
        </w:rPr>
        <w:t>.</w:t>
      </w:r>
      <w:r w:rsidR="00F83082">
        <w:rPr>
          <w:rFonts w:ascii="Times New Roman" w:hAnsi="Times New Roman" w:cs="Times New Roman"/>
          <w:bCs/>
        </w:rPr>
        <w:t xml:space="preserve"> РВЭ подтверждает </w:t>
      </w:r>
      <w:r w:rsidR="007243E8">
        <w:rPr>
          <w:rFonts w:ascii="Times New Roman" w:hAnsi="Times New Roman" w:cs="Times New Roman"/>
          <w:bCs/>
        </w:rPr>
        <w:t xml:space="preserve">надлежащие состояние и пригодность для проживания и эксплуатации по назначению, а также </w:t>
      </w:r>
      <w:r w:rsidR="00F83082">
        <w:rPr>
          <w:rFonts w:ascii="Times New Roman" w:hAnsi="Times New Roman" w:cs="Times New Roman"/>
          <w:bCs/>
        </w:rPr>
        <w:t>соответствие Здания и Квартиры</w:t>
      </w:r>
      <w:r w:rsidR="007243E8">
        <w:rPr>
          <w:rFonts w:ascii="Times New Roman" w:hAnsi="Times New Roman" w:cs="Times New Roman"/>
          <w:bCs/>
        </w:rPr>
        <w:t xml:space="preserve"> строительным нормам и правилам.</w:t>
      </w:r>
      <w:r w:rsidR="00F83082">
        <w:rPr>
          <w:rFonts w:ascii="Times New Roman" w:hAnsi="Times New Roman" w:cs="Times New Roman"/>
          <w:bCs/>
        </w:rPr>
        <w:t xml:space="preserve"> </w:t>
      </w:r>
    </w:p>
    <w:p w14:paraId="79D48915" w14:textId="10F1E259" w:rsidR="00B73ABB" w:rsidRDefault="00B73ABB" w:rsidP="00457C8C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Застройщиком в одностороннем порядке</w:t>
      </w:r>
      <w:r w:rsidR="00457C8C">
        <w:rPr>
          <w:rFonts w:ascii="Times New Roman" w:hAnsi="Times New Roman" w:cs="Times New Roman"/>
          <w:bCs/>
        </w:rPr>
        <w:t xml:space="preserve"> произведены</w:t>
      </w:r>
      <w:r>
        <w:rPr>
          <w:rFonts w:ascii="Times New Roman" w:hAnsi="Times New Roman" w:cs="Times New Roman"/>
          <w:bCs/>
        </w:rPr>
        <w:t xml:space="preserve"> и</w:t>
      </w:r>
      <w:r w:rsidRPr="00B73ABB">
        <w:rPr>
          <w:rFonts w:ascii="Times New Roman" w:hAnsi="Times New Roman" w:cs="Times New Roman"/>
          <w:bCs/>
        </w:rPr>
        <w:t>зменен</w:t>
      </w:r>
      <w:r w:rsidR="00457C8C">
        <w:rPr>
          <w:rFonts w:ascii="Times New Roman" w:hAnsi="Times New Roman" w:cs="Times New Roman"/>
          <w:bCs/>
        </w:rPr>
        <w:t xml:space="preserve">ия, которые </w:t>
      </w:r>
      <w:r w:rsidR="006E46F1">
        <w:rPr>
          <w:rFonts w:ascii="Times New Roman" w:hAnsi="Times New Roman" w:cs="Times New Roman"/>
          <w:bCs/>
        </w:rPr>
        <w:t>У</w:t>
      </w:r>
      <w:r w:rsidR="00457C8C">
        <w:rPr>
          <w:rFonts w:ascii="Times New Roman" w:hAnsi="Times New Roman" w:cs="Times New Roman"/>
          <w:bCs/>
        </w:rPr>
        <w:t>частник подтвердил и принял</w:t>
      </w:r>
      <w:r w:rsidRPr="00B73AB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 части:</w:t>
      </w:r>
    </w:p>
    <w:p w14:paraId="679CD0E0" w14:textId="4817FBB1" w:rsidR="00B73ABB" w:rsidRDefault="00457C8C" w:rsidP="00457C8C">
      <w:pPr>
        <w:pStyle w:val="a4"/>
        <w:numPr>
          <w:ilvl w:val="1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Характеристики Квартиры (н</w:t>
      </w:r>
      <w:r w:rsidR="00B73ABB">
        <w:rPr>
          <w:rFonts w:ascii="Times New Roman" w:hAnsi="Times New Roman" w:cs="Times New Roman"/>
          <w:bCs/>
        </w:rPr>
        <w:t>омер и площад</w:t>
      </w:r>
      <w:r>
        <w:rPr>
          <w:rFonts w:ascii="Times New Roman" w:hAnsi="Times New Roman" w:cs="Times New Roman"/>
          <w:bCs/>
        </w:rPr>
        <w:t>ь)</w:t>
      </w:r>
      <w:r w:rsidR="00B73ABB">
        <w:rPr>
          <w:rFonts w:ascii="Times New Roman" w:hAnsi="Times New Roman" w:cs="Times New Roman"/>
          <w:bCs/>
        </w:rPr>
        <w:t xml:space="preserve">: </w:t>
      </w:r>
    </w:p>
    <w:tbl>
      <w:tblPr>
        <w:tblStyle w:val="a3"/>
        <w:tblW w:w="9926" w:type="dxa"/>
        <w:tblInd w:w="-5" w:type="dxa"/>
        <w:tblLook w:val="04A0" w:firstRow="1" w:lastRow="0" w:firstColumn="1" w:lastColumn="0" w:noHBand="0" w:noVBand="1"/>
      </w:tblPr>
      <w:tblGrid>
        <w:gridCol w:w="567"/>
        <w:gridCol w:w="649"/>
        <w:gridCol w:w="54"/>
        <w:gridCol w:w="691"/>
        <w:gridCol w:w="13"/>
        <w:gridCol w:w="704"/>
        <w:gridCol w:w="16"/>
        <w:gridCol w:w="708"/>
        <w:gridCol w:w="68"/>
        <w:gridCol w:w="891"/>
        <w:gridCol w:w="29"/>
        <w:gridCol w:w="1943"/>
        <w:gridCol w:w="9"/>
        <w:gridCol w:w="2100"/>
        <w:gridCol w:w="8"/>
        <w:gridCol w:w="1468"/>
        <w:gridCol w:w="8"/>
      </w:tblGrid>
      <w:tr w:rsidR="0061641E" w:rsidRPr="0061641E" w14:paraId="7573ED39" w14:textId="77777777" w:rsidTr="00457C8C">
        <w:trPr>
          <w:gridAfter w:val="1"/>
          <w:wAfter w:w="8" w:type="dxa"/>
        </w:trPr>
        <w:tc>
          <w:tcPr>
            <w:tcW w:w="9918" w:type="dxa"/>
            <w:gridSpan w:val="16"/>
          </w:tcPr>
          <w:p w14:paraId="2FDE1261" w14:textId="77777777" w:rsidR="0061641E" w:rsidRPr="007243E8" w:rsidRDefault="0061641E" w:rsidP="00616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КВАРТИРЫ ПО ДОГОВОРУ</w:t>
            </w:r>
          </w:p>
        </w:tc>
      </w:tr>
      <w:tr w:rsidR="0061641E" w14:paraId="3C8FE30D" w14:textId="77777777" w:rsidTr="00457C8C">
        <w:trPr>
          <w:gridAfter w:val="1"/>
          <w:wAfter w:w="8" w:type="dxa"/>
          <w:cantSplit/>
          <w:trHeight w:val="1806"/>
        </w:trPr>
        <w:tc>
          <w:tcPr>
            <w:tcW w:w="567" w:type="dxa"/>
            <w:textDirection w:val="btLr"/>
          </w:tcPr>
          <w:p w14:paraId="7B60A9AD" w14:textId="77777777" w:rsidR="0061641E" w:rsidRPr="0061641E" w:rsidRDefault="0061641E" w:rsidP="0061641E">
            <w:pPr>
              <w:ind w:left="113" w:right="113"/>
              <w:rPr>
                <w:rFonts w:ascii="Times New Roman" w:hAnsi="Times New Roman" w:cs="Times New Roman"/>
              </w:rPr>
            </w:pPr>
            <w:r w:rsidRPr="0061641E">
              <w:rPr>
                <w:rFonts w:ascii="Times New Roman" w:hAnsi="Times New Roman" w:cs="Times New Roman"/>
              </w:rPr>
              <w:t>Корпус, Здание</w:t>
            </w:r>
          </w:p>
        </w:tc>
        <w:tc>
          <w:tcPr>
            <w:tcW w:w="649" w:type="dxa"/>
            <w:textDirection w:val="btLr"/>
          </w:tcPr>
          <w:p w14:paraId="465A495C" w14:textId="77777777" w:rsidR="0061641E" w:rsidRPr="0061641E" w:rsidRDefault="0061641E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745" w:type="dxa"/>
            <w:gridSpan w:val="2"/>
            <w:textDirection w:val="btLr"/>
          </w:tcPr>
          <w:p w14:paraId="10BD1D79" w14:textId="77777777" w:rsidR="0061641E" w:rsidRPr="0061641E" w:rsidRDefault="0061641E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33" w:type="dxa"/>
            <w:gridSpan w:val="3"/>
            <w:textDirection w:val="btLr"/>
          </w:tcPr>
          <w:p w14:paraId="422076A3" w14:textId="77777777" w:rsidR="0061641E" w:rsidRPr="0061641E" w:rsidRDefault="0061641E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76" w:type="dxa"/>
            <w:gridSpan w:val="2"/>
            <w:textDirection w:val="btLr"/>
          </w:tcPr>
          <w:p w14:paraId="72741039" w14:textId="77777777" w:rsidR="0061641E" w:rsidRPr="0061641E" w:rsidRDefault="0061641E" w:rsidP="006164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920" w:type="dxa"/>
            <w:gridSpan w:val="2"/>
            <w:textDirection w:val="btLr"/>
          </w:tcPr>
          <w:p w14:paraId="699F3FB5" w14:textId="77777777" w:rsidR="0061641E" w:rsidRDefault="0061641E" w:rsidP="0061641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вспомогательного использования</w:t>
            </w:r>
          </w:p>
        </w:tc>
        <w:tc>
          <w:tcPr>
            <w:tcW w:w="1952" w:type="dxa"/>
            <w:gridSpan w:val="2"/>
          </w:tcPr>
          <w:p w14:paraId="1D5BFD44" w14:textId="77777777" w:rsidR="0061641E" w:rsidRPr="0061641E" w:rsidRDefault="0061641E" w:rsidP="0052101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(проектная), рассчитанная без учета площади лоджий, балконов, веранд и террас, м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00" w:type="dxa"/>
          </w:tcPr>
          <w:p w14:paraId="6D0FCC81" w14:textId="77777777" w:rsidR="0061641E" w:rsidRPr="0061641E" w:rsidRDefault="0061641E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641E">
              <w:rPr>
                <w:rFonts w:ascii="Times New Roman" w:hAnsi="Times New Roman" w:cs="Times New Roman"/>
              </w:rPr>
              <w:t>лощад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1641E">
              <w:rPr>
                <w:rFonts w:ascii="Times New Roman" w:hAnsi="Times New Roman" w:cs="Times New Roman"/>
              </w:rPr>
              <w:t>лоджий, балконов, веранд и террас</w:t>
            </w:r>
            <w:r>
              <w:rPr>
                <w:rFonts w:ascii="Times New Roman" w:hAnsi="Times New Roman" w:cs="Times New Roman"/>
              </w:rPr>
              <w:t xml:space="preserve"> (проектная)</w:t>
            </w:r>
            <w:r w:rsidRPr="006164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рассчитанная с учетом понижающих коэффициентов</w:t>
            </w:r>
            <w:r w:rsidR="00CE30BD">
              <w:rPr>
                <w:rFonts w:ascii="Times New Roman" w:hAnsi="Times New Roman" w:cs="Times New Roman"/>
              </w:rPr>
              <w:t xml:space="preserve">, </w:t>
            </w:r>
            <w:r w:rsidRPr="0061641E">
              <w:rPr>
                <w:rFonts w:ascii="Times New Roman" w:hAnsi="Times New Roman" w:cs="Times New Roman"/>
              </w:rPr>
              <w:t xml:space="preserve">м </w:t>
            </w:r>
            <w:r w:rsidRPr="00CE30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6" w:type="dxa"/>
            <w:gridSpan w:val="2"/>
          </w:tcPr>
          <w:p w14:paraId="1225508D" w14:textId="77777777" w:rsidR="0061641E" w:rsidRPr="0061641E" w:rsidRDefault="0061641E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приведенная площадь (проектная)</w:t>
            </w:r>
            <w:r w:rsidR="00CE30BD">
              <w:rPr>
                <w:rFonts w:ascii="Times New Roman" w:hAnsi="Times New Roman" w:cs="Times New Roman"/>
              </w:rPr>
              <w:t>, рассчитанная как сумма столбцов</w:t>
            </w:r>
          </w:p>
        </w:tc>
      </w:tr>
      <w:tr w:rsidR="0061641E" w14:paraId="75AC080A" w14:textId="77777777" w:rsidTr="00457C8C">
        <w:trPr>
          <w:gridAfter w:val="1"/>
          <w:wAfter w:w="8" w:type="dxa"/>
        </w:trPr>
        <w:tc>
          <w:tcPr>
            <w:tcW w:w="567" w:type="dxa"/>
          </w:tcPr>
          <w:p w14:paraId="77063B8B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" w:type="dxa"/>
          </w:tcPr>
          <w:p w14:paraId="45272AD2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5" w:type="dxa"/>
            <w:gridSpan w:val="2"/>
          </w:tcPr>
          <w:p w14:paraId="0AA2A6B7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  <w:gridSpan w:val="3"/>
          </w:tcPr>
          <w:p w14:paraId="1CE26797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  <w:gridSpan w:val="2"/>
          </w:tcPr>
          <w:p w14:paraId="34ACCCAB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0" w:type="dxa"/>
            <w:gridSpan w:val="2"/>
          </w:tcPr>
          <w:p w14:paraId="64349A87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2" w:type="dxa"/>
            <w:gridSpan w:val="2"/>
          </w:tcPr>
          <w:p w14:paraId="51192826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0" w:type="dxa"/>
          </w:tcPr>
          <w:p w14:paraId="4D26245A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gridSpan w:val="2"/>
          </w:tcPr>
          <w:p w14:paraId="4B4D75C6" w14:textId="77777777" w:rsidR="0061641E" w:rsidRPr="0061641E" w:rsidRDefault="00CE30BD" w:rsidP="00CE30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641E" w14:paraId="5554E25E" w14:textId="77777777" w:rsidTr="006E46F1">
        <w:trPr>
          <w:gridAfter w:val="1"/>
          <w:wAfter w:w="8" w:type="dxa"/>
          <w:trHeight w:val="245"/>
        </w:trPr>
        <w:tc>
          <w:tcPr>
            <w:tcW w:w="567" w:type="dxa"/>
            <w:vAlign w:val="center"/>
          </w:tcPr>
          <w:p w14:paraId="63BD630A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49" w:type="dxa"/>
            <w:vAlign w:val="center"/>
          </w:tcPr>
          <w:p w14:paraId="738D56C3" w14:textId="09867981" w:rsidR="0061641E" w:rsidRPr="00D858C4" w:rsidRDefault="0061641E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5" w:type="dxa"/>
            <w:gridSpan w:val="2"/>
            <w:vAlign w:val="center"/>
          </w:tcPr>
          <w:p w14:paraId="104678C5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3" w:type="dxa"/>
            <w:gridSpan w:val="3"/>
            <w:vAlign w:val="center"/>
          </w:tcPr>
          <w:p w14:paraId="7A93CFD7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76" w:type="dxa"/>
            <w:gridSpan w:val="2"/>
            <w:vAlign w:val="center"/>
          </w:tcPr>
          <w:p w14:paraId="139966BD" w14:textId="77777777" w:rsidR="0061641E" w:rsidRPr="00D858C4" w:rsidRDefault="0061641E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20" w:type="dxa"/>
            <w:gridSpan w:val="2"/>
            <w:vAlign w:val="center"/>
          </w:tcPr>
          <w:p w14:paraId="7F072F68" w14:textId="77777777" w:rsidR="0061641E" w:rsidRPr="00D858C4" w:rsidRDefault="0061641E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52" w:type="dxa"/>
            <w:gridSpan w:val="2"/>
            <w:vAlign w:val="center"/>
          </w:tcPr>
          <w:p w14:paraId="51B2A550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69,39</w:t>
            </w:r>
          </w:p>
        </w:tc>
        <w:tc>
          <w:tcPr>
            <w:tcW w:w="2100" w:type="dxa"/>
            <w:vAlign w:val="center"/>
          </w:tcPr>
          <w:p w14:paraId="4D7CC3B4" w14:textId="77777777" w:rsidR="0061641E" w:rsidRPr="00D858C4" w:rsidRDefault="00CE30BD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466CC1D5" w14:textId="77777777" w:rsidR="0061641E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69,39</w:t>
            </w:r>
          </w:p>
        </w:tc>
      </w:tr>
      <w:tr w:rsidR="00D858C4" w:rsidRPr="0061641E" w14:paraId="6C520719" w14:textId="77777777" w:rsidTr="00457C8C">
        <w:tc>
          <w:tcPr>
            <w:tcW w:w="9926" w:type="dxa"/>
            <w:gridSpan w:val="17"/>
          </w:tcPr>
          <w:p w14:paraId="3CD256A0" w14:textId="77777777" w:rsidR="00D858C4" w:rsidRPr="007243E8" w:rsidRDefault="00D858C4" w:rsidP="00D858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43E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ХАРАКТЕРИСТИКИ КВАРТИРЫ ПО РЕЗУЛЬТАТАМ ОБМЕРОВ КАДАСТРОВОГО ИНЖЕНЕРА (ФАКТИЧЕСКИЕ)</w:t>
            </w:r>
          </w:p>
        </w:tc>
      </w:tr>
      <w:tr w:rsidR="0052101B" w14:paraId="51499A0D" w14:textId="77777777" w:rsidTr="00457C8C">
        <w:trPr>
          <w:cantSplit/>
          <w:trHeight w:val="2115"/>
        </w:trPr>
        <w:tc>
          <w:tcPr>
            <w:tcW w:w="567" w:type="dxa"/>
            <w:textDirection w:val="btLr"/>
          </w:tcPr>
          <w:p w14:paraId="21E73528" w14:textId="77777777" w:rsidR="00D858C4" w:rsidRPr="0061641E" w:rsidRDefault="00D858C4" w:rsidP="001646AA">
            <w:pPr>
              <w:ind w:left="113" w:right="113"/>
              <w:rPr>
                <w:rFonts w:ascii="Times New Roman" w:hAnsi="Times New Roman" w:cs="Times New Roman"/>
              </w:rPr>
            </w:pPr>
            <w:r w:rsidRPr="0061641E">
              <w:rPr>
                <w:rFonts w:ascii="Times New Roman" w:hAnsi="Times New Roman" w:cs="Times New Roman"/>
              </w:rPr>
              <w:t>Корпус, Здание</w:t>
            </w:r>
          </w:p>
        </w:tc>
        <w:tc>
          <w:tcPr>
            <w:tcW w:w="703" w:type="dxa"/>
            <w:gridSpan w:val="2"/>
            <w:textDirection w:val="btLr"/>
          </w:tcPr>
          <w:p w14:paraId="3DEF08BD" w14:textId="77777777" w:rsidR="00D858C4" w:rsidRPr="0061641E" w:rsidRDefault="00D858C4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704" w:type="dxa"/>
            <w:gridSpan w:val="2"/>
            <w:textDirection w:val="btLr"/>
          </w:tcPr>
          <w:p w14:paraId="162EFFE6" w14:textId="77777777" w:rsidR="00D858C4" w:rsidRPr="0061641E" w:rsidRDefault="00D858C4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704" w:type="dxa"/>
            <w:textDirection w:val="btLr"/>
          </w:tcPr>
          <w:p w14:paraId="241BC7BD" w14:textId="77777777" w:rsidR="00D858C4" w:rsidRPr="0061641E" w:rsidRDefault="00D858C4" w:rsidP="0052101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24" w:type="dxa"/>
            <w:gridSpan w:val="2"/>
            <w:textDirection w:val="btLr"/>
          </w:tcPr>
          <w:p w14:paraId="58CA6571" w14:textId="77777777" w:rsidR="00D858C4" w:rsidRPr="0061641E" w:rsidRDefault="00D858C4" w:rsidP="001646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комнат</w:t>
            </w:r>
          </w:p>
        </w:tc>
        <w:tc>
          <w:tcPr>
            <w:tcW w:w="959" w:type="dxa"/>
            <w:gridSpan w:val="2"/>
            <w:textDirection w:val="btLr"/>
          </w:tcPr>
          <w:p w14:paraId="67A27A56" w14:textId="77777777" w:rsidR="00D858C4" w:rsidRDefault="00D858C4" w:rsidP="001646A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 вспомогательного использования</w:t>
            </w:r>
          </w:p>
        </w:tc>
        <w:tc>
          <w:tcPr>
            <w:tcW w:w="1972" w:type="dxa"/>
            <w:gridSpan w:val="2"/>
          </w:tcPr>
          <w:p w14:paraId="5F3C30B9" w14:textId="77777777" w:rsidR="00D858C4" w:rsidRPr="0061641E" w:rsidRDefault="00D858C4" w:rsidP="0052101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(проектная), рассчитанная без учета площади лоджий, балконов, веранд и террас, м 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117" w:type="dxa"/>
            <w:gridSpan w:val="3"/>
          </w:tcPr>
          <w:p w14:paraId="2326103C" w14:textId="77777777" w:rsidR="00D858C4" w:rsidRPr="0061641E" w:rsidRDefault="00D858C4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641E">
              <w:rPr>
                <w:rFonts w:ascii="Times New Roman" w:hAnsi="Times New Roman" w:cs="Times New Roman"/>
              </w:rPr>
              <w:t>лощад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61641E">
              <w:rPr>
                <w:rFonts w:ascii="Times New Roman" w:hAnsi="Times New Roman" w:cs="Times New Roman"/>
              </w:rPr>
              <w:t>лоджий, балконов, веранд и террас</w:t>
            </w:r>
            <w:r>
              <w:rPr>
                <w:rFonts w:ascii="Times New Roman" w:hAnsi="Times New Roman" w:cs="Times New Roman"/>
              </w:rPr>
              <w:t xml:space="preserve"> (проектная)</w:t>
            </w:r>
            <w:r w:rsidRPr="0061641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рассчитанная с учетом понижающих коэффициентов, </w:t>
            </w:r>
            <w:r w:rsidRPr="0061641E">
              <w:rPr>
                <w:rFonts w:ascii="Times New Roman" w:hAnsi="Times New Roman" w:cs="Times New Roman"/>
              </w:rPr>
              <w:t xml:space="preserve">м </w:t>
            </w:r>
            <w:r w:rsidRPr="00CE30B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76" w:type="dxa"/>
            <w:gridSpan w:val="2"/>
          </w:tcPr>
          <w:p w14:paraId="06499E46" w14:textId="77777777" w:rsidR="00D858C4" w:rsidRPr="0061641E" w:rsidRDefault="00D858C4" w:rsidP="005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приведенная площадь (проектная), рассчитанная как сумма столбцов</w:t>
            </w:r>
          </w:p>
        </w:tc>
      </w:tr>
      <w:tr w:rsidR="0052101B" w14:paraId="6E3D0240" w14:textId="77777777" w:rsidTr="00457C8C">
        <w:tc>
          <w:tcPr>
            <w:tcW w:w="567" w:type="dxa"/>
          </w:tcPr>
          <w:p w14:paraId="0FA7CE86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gridSpan w:val="2"/>
          </w:tcPr>
          <w:p w14:paraId="33AAB070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gridSpan w:val="2"/>
          </w:tcPr>
          <w:p w14:paraId="363F96A6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4" w:type="dxa"/>
          </w:tcPr>
          <w:p w14:paraId="40832F9A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4" w:type="dxa"/>
            <w:gridSpan w:val="2"/>
          </w:tcPr>
          <w:p w14:paraId="03C603DC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gridSpan w:val="2"/>
          </w:tcPr>
          <w:p w14:paraId="5E8ECB63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2" w:type="dxa"/>
            <w:gridSpan w:val="2"/>
          </w:tcPr>
          <w:p w14:paraId="271D8536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7" w:type="dxa"/>
            <w:gridSpan w:val="3"/>
          </w:tcPr>
          <w:p w14:paraId="328C1FD7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gridSpan w:val="2"/>
          </w:tcPr>
          <w:p w14:paraId="44AE4FED" w14:textId="77777777" w:rsidR="00D858C4" w:rsidRPr="0061641E" w:rsidRDefault="00D858C4" w:rsidP="00164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2101B" w14:paraId="33398773" w14:textId="77777777" w:rsidTr="006E46F1">
        <w:trPr>
          <w:trHeight w:val="153"/>
        </w:trPr>
        <w:tc>
          <w:tcPr>
            <w:tcW w:w="567" w:type="dxa"/>
            <w:vAlign w:val="center"/>
          </w:tcPr>
          <w:p w14:paraId="358C3235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703" w:type="dxa"/>
            <w:gridSpan w:val="2"/>
            <w:vAlign w:val="center"/>
          </w:tcPr>
          <w:p w14:paraId="5E6EF6E4" w14:textId="06F00656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62026849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4" w:type="dxa"/>
            <w:vAlign w:val="center"/>
          </w:tcPr>
          <w:p w14:paraId="1167A219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4" w:type="dxa"/>
            <w:gridSpan w:val="2"/>
            <w:vAlign w:val="center"/>
          </w:tcPr>
          <w:p w14:paraId="4FC249EF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9" w:type="dxa"/>
            <w:gridSpan w:val="2"/>
            <w:vAlign w:val="center"/>
          </w:tcPr>
          <w:p w14:paraId="6B9B4025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72" w:type="dxa"/>
            <w:gridSpan w:val="2"/>
            <w:vAlign w:val="center"/>
          </w:tcPr>
          <w:p w14:paraId="3DF8C1FA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68,80</w:t>
            </w:r>
          </w:p>
        </w:tc>
        <w:tc>
          <w:tcPr>
            <w:tcW w:w="2117" w:type="dxa"/>
            <w:gridSpan w:val="3"/>
            <w:vAlign w:val="center"/>
          </w:tcPr>
          <w:p w14:paraId="0B367B73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6" w:type="dxa"/>
            <w:gridSpan w:val="2"/>
            <w:vAlign w:val="center"/>
          </w:tcPr>
          <w:p w14:paraId="442AA645" w14:textId="77777777" w:rsidR="00D858C4" w:rsidRPr="00D858C4" w:rsidRDefault="00D858C4" w:rsidP="005210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8C4">
              <w:rPr>
                <w:rFonts w:ascii="Times New Roman" w:hAnsi="Times New Roman" w:cs="Times New Roman"/>
                <w:b/>
              </w:rPr>
              <w:t>68,80</w:t>
            </w:r>
          </w:p>
        </w:tc>
      </w:tr>
    </w:tbl>
    <w:p w14:paraId="2E9D0FB3" w14:textId="77777777" w:rsidR="00457C8C" w:rsidRDefault="00457C8C" w:rsidP="00457C8C">
      <w:pPr>
        <w:pStyle w:val="a4"/>
        <w:ind w:left="0"/>
        <w:rPr>
          <w:rFonts w:ascii="Times New Roman" w:hAnsi="Times New Roman" w:cs="Times New Roman"/>
        </w:rPr>
      </w:pPr>
    </w:p>
    <w:p w14:paraId="410E0D36" w14:textId="2151F262" w:rsidR="005C0112" w:rsidRPr="00457C8C" w:rsidRDefault="00457C8C" w:rsidP="00457C8C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</w:rPr>
      </w:pPr>
      <w:r w:rsidRPr="00457C8C">
        <w:rPr>
          <w:rFonts w:ascii="Times New Roman" w:hAnsi="Times New Roman" w:cs="Times New Roman"/>
        </w:rPr>
        <w:t>Изменен</w:t>
      </w:r>
      <w:r w:rsidR="006E46F1">
        <w:rPr>
          <w:rFonts w:ascii="Times New Roman" w:hAnsi="Times New Roman" w:cs="Times New Roman"/>
        </w:rPr>
        <w:t>ия</w:t>
      </w:r>
      <w:r w:rsidRPr="00457C8C">
        <w:rPr>
          <w:rFonts w:ascii="Times New Roman" w:hAnsi="Times New Roman" w:cs="Times New Roman"/>
        </w:rPr>
        <w:t xml:space="preserve"> класс</w:t>
      </w:r>
      <w:r w:rsidR="006E46F1">
        <w:rPr>
          <w:rFonts w:ascii="Times New Roman" w:hAnsi="Times New Roman" w:cs="Times New Roman"/>
        </w:rPr>
        <w:t>а</w:t>
      </w:r>
      <w:r w:rsidRPr="00457C8C">
        <w:rPr>
          <w:rFonts w:ascii="Times New Roman" w:hAnsi="Times New Roman" w:cs="Times New Roman"/>
        </w:rPr>
        <w:t xml:space="preserve"> энергоэффективности </w:t>
      </w:r>
      <w:r w:rsidR="006E46F1">
        <w:rPr>
          <w:rFonts w:ascii="Times New Roman" w:hAnsi="Times New Roman" w:cs="Times New Roman"/>
        </w:rPr>
        <w:t>З</w:t>
      </w:r>
      <w:r w:rsidRPr="00457C8C">
        <w:rPr>
          <w:rFonts w:ascii="Times New Roman" w:hAnsi="Times New Roman" w:cs="Times New Roman"/>
        </w:rPr>
        <w:t>дания</w:t>
      </w:r>
      <w:r>
        <w:rPr>
          <w:rFonts w:ascii="Times New Roman" w:hAnsi="Times New Roman" w:cs="Times New Roman"/>
        </w:rPr>
        <w:t>, в котором расположена Квартира с класса А на класс</w:t>
      </w:r>
      <w:r w:rsidRPr="00457C8C">
        <w:rPr>
          <w:rFonts w:ascii="Times New Roman" w:hAnsi="Times New Roman" w:cs="Times New Roman"/>
        </w:rPr>
        <w:t xml:space="preserve"> В+.</w:t>
      </w:r>
    </w:p>
    <w:p w14:paraId="753452E5" w14:textId="6543BEA1" w:rsidR="006E46F1" w:rsidRDefault="006E46F1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D3D1F" w:rsidRPr="006E46F1">
        <w:rPr>
          <w:rFonts w:ascii="Times New Roman" w:hAnsi="Times New Roman" w:cs="Times New Roman"/>
        </w:rPr>
        <w:t xml:space="preserve">ри подписании Акта Застройщик передал, а Участник принял ключи от </w:t>
      </w:r>
      <w:r>
        <w:rPr>
          <w:rFonts w:ascii="Times New Roman" w:hAnsi="Times New Roman" w:cs="Times New Roman"/>
        </w:rPr>
        <w:t>К</w:t>
      </w:r>
      <w:r w:rsidR="006D3D1F" w:rsidRPr="006E46F1">
        <w:rPr>
          <w:rFonts w:ascii="Times New Roman" w:hAnsi="Times New Roman" w:cs="Times New Roman"/>
        </w:rPr>
        <w:t>вартиры</w:t>
      </w:r>
      <w:r w:rsidR="006D3D1F" w:rsidRPr="006D3D1F">
        <w:t xml:space="preserve"> </w:t>
      </w:r>
      <w:r>
        <w:t xml:space="preserve">- </w:t>
      </w:r>
      <w:r w:rsidR="006D3D1F" w:rsidRPr="006E46F1">
        <w:rPr>
          <w:rFonts w:ascii="Times New Roman" w:hAnsi="Times New Roman" w:cs="Times New Roman"/>
        </w:rPr>
        <w:t>г. Москва, Ильменский пр., д. 14, корпус 8, кв.</w:t>
      </w:r>
      <w:r w:rsidR="006D4C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.</w:t>
      </w:r>
    </w:p>
    <w:p w14:paraId="44BD69F1" w14:textId="25E279FA" w:rsidR="00F83082" w:rsidRDefault="006E46F1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момента государственной регистрации права собственности Участника на Квартиру Участник приобретает пропорционально размеру общей площади принадлежащего ему на праве собственности Квартиры в Здании долю в праве общей собственности на </w:t>
      </w:r>
      <w:r w:rsidR="00F83082">
        <w:rPr>
          <w:rFonts w:ascii="Times New Roman" w:hAnsi="Times New Roman" w:cs="Times New Roman"/>
        </w:rPr>
        <w:t>общее имущество в Здании.</w:t>
      </w:r>
    </w:p>
    <w:p w14:paraId="18F42A2C" w14:textId="61BE1DC0" w:rsidR="00D858C4" w:rsidRDefault="00F83082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Окончательная цена Договора, подлежащая уплате Участником в соответствии с условиями </w:t>
      </w:r>
      <w:proofErr w:type="gramStart"/>
      <w:r>
        <w:rPr>
          <w:rFonts w:ascii="Times New Roman" w:hAnsi="Times New Roman" w:cs="Times New Roman"/>
        </w:rPr>
        <w:t>Договора</w:t>
      </w:r>
      <w:proofErr w:type="gramEnd"/>
      <w:r>
        <w:rPr>
          <w:rFonts w:ascii="Times New Roman" w:hAnsi="Times New Roman" w:cs="Times New Roman"/>
        </w:rPr>
        <w:t xml:space="preserve"> составляет </w:t>
      </w:r>
      <w:r w:rsidR="006D3D1F" w:rsidRPr="006E46F1">
        <w:rPr>
          <w:rFonts w:ascii="Times New Roman" w:hAnsi="Times New Roman" w:cs="Times New Roman"/>
        </w:rPr>
        <w:t xml:space="preserve"> </w:t>
      </w:r>
      <w:r w:rsidR="006E46F1">
        <w:rPr>
          <w:rFonts w:ascii="Times New Roman" w:hAnsi="Times New Roman" w:cs="Times New Roman"/>
        </w:rPr>
        <w:t xml:space="preserve"> </w:t>
      </w:r>
      <w:r w:rsidR="006D4C47">
        <w:rPr>
          <w:rFonts w:ascii="Times New Roman" w:hAnsi="Times New Roman" w:cs="Times New Roman"/>
          <w:b/>
          <w:bCs/>
        </w:rPr>
        <w:t>________</w:t>
      </w:r>
      <w:r w:rsidRPr="00F83082">
        <w:rPr>
          <w:rFonts w:ascii="Times New Roman" w:hAnsi="Times New Roman" w:cs="Times New Roman"/>
          <w:b/>
          <w:bCs/>
        </w:rPr>
        <w:t xml:space="preserve"> (</w:t>
      </w:r>
      <w:r w:rsidR="006D4C47">
        <w:rPr>
          <w:rFonts w:ascii="Times New Roman" w:hAnsi="Times New Roman" w:cs="Times New Roman"/>
          <w:b/>
          <w:bCs/>
        </w:rPr>
        <w:t>___________________________</w:t>
      </w:r>
      <w:r w:rsidRPr="00F83082">
        <w:rPr>
          <w:rFonts w:ascii="Times New Roman" w:hAnsi="Times New Roman" w:cs="Times New Roman"/>
          <w:b/>
          <w:bCs/>
        </w:rPr>
        <w:t>) рублей, 24 коп.</w:t>
      </w:r>
      <w:r>
        <w:rPr>
          <w:rFonts w:ascii="Times New Roman" w:hAnsi="Times New Roman" w:cs="Times New Roman"/>
        </w:rPr>
        <w:t xml:space="preserve"> (НДС не облагается).</w:t>
      </w:r>
    </w:p>
    <w:p w14:paraId="37A8F82F" w14:textId="2E566A41" w:rsidR="00F83082" w:rsidRDefault="00F83082" w:rsidP="006E46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F83082">
        <w:rPr>
          <w:rFonts w:ascii="Times New Roman" w:hAnsi="Times New Roman" w:cs="Times New Roman"/>
          <w:b/>
          <w:bCs/>
        </w:rPr>
        <w:t>На дату подписания настоящего Акта все взаиморасчеты между Сторонами произведены в полном объеме. Стороны взаимных финансовых претензий по оплате цены Договора не имеют.</w:t>
      </w:r>
    </w:p>
    <w:p w14:paraId="6A029D1E" w14:textId="2822DB42" w:rsidR="00D858C4" w:rsidRDefault="007243E8" w:rsidP="0052101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7243E8">
        <w:rPr>
          <w:rFonts w:ascii="Times New Roman" w:hAnsi="Times New Roman" w:cs="Times New Roman"/>
        </w:rPr>
        <w:t xml:space="preserve">Участник произвел осмотр Квартиры. Недостатков, препятствующих использованию по назначению и эксплуатации Квартиры, не обнаружено. </w:t>
      </w:r>
      <w:r w:rsidR="006D3D1F" w:rsidRPr="007243E8">
        <w:rPr>
          <w:rFonts w:ascii="Times New Roman" w:hAnsi="Times New Roman" w:cs="Times New Roman"/>
        </w:rPr>
        <w:t xml:space="preserve">Участник </w:t>
      </w:r>
      <w:r w:rsidR="00B73ABB" w:rsidRPr="007243E8">
        <w:rPr>
          <w:rFonts w:ascii="Times New Roman" w:hAnsi="Times New Roman" w:cs="Times New Roman"/>
        </w:rPr>
        <w:t xml:space="preserve">выражает свое согласие с существующим количеством и расположением в ней инженерных коммуникаций, в том числе канализационных стояков, воздуховодов вытяжной вентиляции, точек подключения Квартиры к системе холодного и горячего водоснабжения, электроснабжения.   </w:t>
      </w:r>
    </w:p>
    <w:p w14:paraId="0B82EDE8" w14:textId="0CA2A00A" w:rsidR="007243E8" w:rsidRDefault="007243E8" w:rsidP="0052101B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Претензии, связанные со скрытыми дефектами, подлежат предъявлению Участником в соответствии с действующим законодательством.</w:t>
      </w:r>
    </w:p>
    <w:p w14:paraId="01527E84" w14:textId="2FC81762" w:rsidR="00D858C4" w:rsidRDefault="007243E8" w:rsidP="00FE0FD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Квартира поступила во владение </w:t>
      </w:r>
      <w:r w:rsidR="000C23CC">
        <w:rPr>
          <w:rFonts w:ascii="Times New Roman" w:hAnsi="Times New Roman" w:cs="Times New Roman"/>
        </w:rPr>
        <w:t xml:space="preserve">и использовании </w:t>
      </w:r>
      <w:r>
        <w:rPr>
          <w:rFonts w:ascii="Times New Roman" w:hAnsi="Times New Roman" w:cs="Times New Roman"/>
        </w:rPr>
        <w:t>Участник</w:t>
      </w:r>
      <w:r w:rsidR="000C23CC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одновременно с даты подписания настоящего Акта Сторонами и передачи клю</w:t>
      </w:r>
      <w:r w:rsidR="000C23CC">
        <w:rPr>
          <w:rFonts w:ascii="Times New Roman" w:hAnsi="Times New Roman" w:cs="Times New Roman"/>
        </w:rPr>
        <w:t xml:space="preserve">чей доступа к Квартире, включая ключей от мест общего пользования Здания.  </w:t>
      </w:r>
      <w:r w:rsidR="00FE0FD7" w:rsidRPr="00FE0FD7">
        <w:rPr>
          <w:rFonts w:ascii="Times New Roman" w:hAnsi="Times New Roman" w:cs="Times New Roman"/>
        </w:rPr>
        <w:t xml:space="preserve">Риск случайной гибели или случайного повреждения </w:t>
      </w:r>
      <w:r w:rsidR="00FE0FD7">
        <w:rPr>
          <w:rFonts w:ascii="Times New Roman" w:hAnsi="Times New Roman" w:cs="Times New Roman"/>
        </w:rPr>
        <w:t xml:space="preserve">Квартиры после подписания </w:t>
      </w:r>
      <w:r w:rsidR="00C615BF">
        <w:rPr>
          <w:rFonts w:ascii="Times New Roman" w:hAnsi="Times New Roman" w:cs="Times New Roman"/>
        </w:rPr>
        <w:t xml:space="preserve">Сторонами </w:t>
      </w:r>
      <w:r w:rsidR="00FE0FD7">
        <w:rPr>
          <w:rFonts w:ascii="Times New Roman" w:hAnsi="Times New Roman" w:cs="Times New Roman"/>
        </w:rPr>
        <w:t>Акта несет Участник</w:t>
      </w:r>
      <w:r w:rsidR="00FE0FD7" w:rsidRPr="00FE0FD7">
        <w:rPr>
          <w:rFonts w:ascii="Times New Roman" w:hAnsi="Times New Roman" w:cs="Times New Roman"/>
        </w:rPr>
        <w:t>.</w:t>
      </w:r>
      <w:r w:rsidR="00FE0FD7">
        <w:rPr>
          <w:rFonts w:ascii="Times New Roman" w:hAnsi="Times New Roman" w:cs="Times New Roman"/>
        </w:rPr>
        <w:t xml:space="preserve"> </w:t>
      </w:r>
    </w:p>
    <w:p w14:paraId="133AEA34" w14:textId="732B3DF8" w:rsidR="00C615BF" w:rsidRPr="00C615BF" w:rsidRDefault="00C615BF" w:rsidP="00C615BF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C615BF">
        <w:rPr>
          <w:rFonts w:ascii="Times New Roman" w:hAnsi="Times New Roman" w:cs="Times New Roman"/>
        </w:rPr>
        <w:t>Застройщик подтверждает, что гарантийный срок на Квартиру и Здания исчисляется с момента передачи Квартиры и действует в течение 5 (Пяти) лет. Гарантийный срок на технологическое и инженерное оборудование, входящее в состав передаваемо</w:t>
      </w:r>
      <w:r>
        <w:rPr>
          <w:rFonts w:ascii="Times New Roman" w:hAnsi="Times New Roman" w:cs="Times New Roman"/>
        </w:rPr>
        <w:t xml:space="preserve">й </w:t>
      </w:r>
      <w:r w:rsidRPr="00C615BF">
        <w:rPr>
          <w:rFonts w:ascii="Times New Roman" w:hAnsi="Times New Roman" w:cs="Times New Roman"/>
        </w:rPr>
        <w:t xml:space="preserve">Участнику </w:t>
      </w:r>
      <w:r>
        <w:rPr>
          <w:rFonts w:ascii="Times New Roman" w:hAnsi="Times New Roman" w:cs="Times New Roman"/>
        </w:rPr>
        <w:t>Квартиры</w:t>
      </w:r>
      <w:r w:rsidRPr="00C615BF">
        <w:rPr>
          <w:rFonts w:ascii="Times New Roman" w:hAnsi="Times New Roman" w:cs="Times New Roman"/>
        </w:rPr>
        <w:t xml:space="preserve">, составляет 3 (Три) года, и исчисляется со дня подписания </w:t>
      </w:r>
      <w:r>
        <w:rPr>
          <w:rFonts w:ascii="Times New Roman" w:hAnsi="Times New Roman" w:cs="Times New Roman"/>
        </w:rPr>
        <w:t>настоящего Акта.</w:t>
      </w:r>
    </w:p>
    <w:p w14:paraId="3C6D2C94" w14:textId="44A89A79" w:rsidR="00FE0FD7" w:rsidRDefault="00FE0FD7" w:rsidP="00FE0FD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Одновременно с подписанием настоящего Акта Участнику передана инструкция по эксплуатации Квартиры и Здания, содержащая необходимую достоверную информацию о правилах и об условиях эффективного и безопасного использования Квартиры и Здания, сроке их службы и входящих в их состав элементов отделки, систем инженерно-технического обеспечения, конструктивных элементов и иных изделиях. Участник обязан соблюдать установленные инструкцией по эксплуатации Квартиры и Здания обязательные правила и условия пользования.</w:t>
      </w:r>
    </w:p>
    <w:p w14:paraId="01712C0F" w14:textId="6491308B" w:rsidR="00FE0FD7" w:rsidRDefault="00C615BF" w:rsidP="00FE0FD7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момента подписания настоящего Акта обязательства Застройщика по Договору считаются исполненными надлежащим образом и в полном объеме.</w:t>
      </w:r>
    </w:p>
    <w:p w14:paraId="4B615089" w14:textId="77777777" w:rsidR="00EE3051" w:rsidRDefault="00C615BF" w:rsidP="00EE305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E3051">
        <w:rPr>
          <w:rFonts w:ascii="Times New Roman" w:hAnsi="Times New Roman" w:cs="Times New Roman"/>
        </w:rPr>
        <w:t>Акт заключен в г. Москва, на русском языке и составлен в количестве 4-х экземпляров, соответствующем количеству лиц, подписавших Акт, а также для орган</w:t>
      </w:r>
      <w:r w:rsidR="00EE3051">
        <w:rPr>
          <w:rFonts w:ascii="Times New Roman" w:hAnsi="Times New Roman" w:cs="Times New Roman"/>
        </w:rPr>
        <w:t>ов</w:t>
      </w:r>
      <w:r w:rsidRPr="00EE3051">
        <w:rPr>
          <w:rFonts w:ascii="Times New Roman" w:hAnsi="Times New Roman" w:cs="Times New Roman"/>
        </w:rPr>
        <w:t>, осуществляющ</w:t>
      </w:r>
      <w:r w:rsidR="00EE3051">
        <w:rPr>
          <w:rFonts w:ascii="Times New Roman" w:hAnsi="Times New Roman" w:cs="Times New Roman"/>
        </w:rPr>
        <w:t>их</w:t>
      </w:r>
      <w:r w:rsidRPr="00EE3051">
        <w:rPr>
          <w:rFonts w:ascii="Times New Roman" w:hAnsi="Times New Roman" w:cs="Times New Roman"/>
        </w:rPr>
        <w:t xml:space="preserve"> государственный кадастровый учет и государственную регистрацию прав</w:t>
      </w:r>
      <w:r w:rsidR="00EE3051">
        <w:rPr>
          <w:rFonts w:ascii="Times New Roman" w:hAnsi="Times New Roman" w:cs="Times New Roman"/>
        </w:rPr>
        <w:t>, а также</w:t>
      </w:r>
      <w:r w:rsidR="00EE3051" w:rsidRPr="00EE3051">
        <w:rPr>
          <w:rFonts w:ascii="Times New Roman" w:hAnsi="Times New Roman" w:cs="Times New Roman"/>
        </w:rPr>
        <w:t xml:space="preserve"> уполномоченный выдавать разрешения на перепланировку</w:t>
      </w:r>
      <w:r w:rsidR="00EE3051">
        <w:rPr>
          <w:rFonts w:ascii="Times New Roman" w:hAnsi="Times New Roman" w:cs="Times New Roman"/>
        </w:rPr>
        <w:t xml:space="preserve"> Квартиры. Все экземпляры имеют одинаковую юридическую силу.</w:t>
      </w:r>
    </w:p>
    <w:p w14:paraId="15130518" w14:textId="2339670F" w:rsidR="00EE3051" w:rsidRPr="00EE3051" w:rsidRDefault="00EE3051" w:rsidP="00EE3051">
      <w:pPr>
        <w:pStyle w:val="a4"/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 w:cs="Times New Roman"/>
          <w:b/>
          <w:bCs/>
        </w:rPr>
      </w:pPr>
      <w:r w:rsidRPr="00EE3051">
        <w:rPr>
          <w:rFonts w:ascii="Times New Roman" w:hAnsi="Times New Roman" w:cs="Times New Roman"/>
          <w:b/>
          <w:bCs/>
        </w:rPr>
        <w:t xml:space="preserve">АДРЕСА, РЕКВИЗИТЫ </w:t>
      </w:r>
      <w:r>
        <w:rPr>
          <w:rFonts w:ascii="Times New Roman" w:hAnsi="Times New Roman" w:cs="Times New Roman"/>
          <w:b/>
          <w:bCs/>
        </w:rPr>
        <w:t>И</w:t>
      </w:r>
      <w:r w:rsidRPr="00EE3051">
        <w:rPr>
          <w:rFonts w:ascii="Times New Roman" w:hAnsi="Times New Roman" w:cs="Times New Roman"/>
          <w:b/>
          <w:bCs/>
        </w:rPr>
        <w:t xml:space="preserve"> ПОДПИСИ СТОРОН:</w:t>
      </w:r>
    </w:p>
    <w:p w14:paraId="15B729EF" w14:textId="77777777" w:rsidR="00EE3051" w:rsidRPr="00EE3051" w:rsidRDefault="00EE3051" w:rsidP="00EE3051">
      <w:pPr>
        <w:pStyle w:val="a4"/>
        <w:tabs>
          <w:tab w:val="left" w:pos="426"/>
        </w:tabs>
        <w:ind w:left="-207"/>
        <w:jc w:val="both"/>
        <w:rPr>
          <w:rFonts w:ascii="Times New Roman" w:hAnsi="Times New Roman" w:cs="Times New Roman"/>
        </w:rPr>
      </w:pPr>
    </w:p>
    <w:tbl>
      <w:tblPr>
        <w:tblStyle w:val="a3"/>
        <w:tblW w:w="10125" w:type="dxa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5523"/>
      </w:tblGrid>
      <w:tr w:rsidR="00EE3051" w:rsidRPr="00EE3051" w14:paraId="51C8426A" w14:textId="77777777" w:rsidTr="002D4E6F">
        <w:trPr>
          <w:trHeight w:val="1407"/>
        </w:trPr>
        <w:tc>
          <w:tcPr>
            <w:tcW w:w="4602" w:type="dxa"/>
          </w:tcPr>
          <w:p w14:paraId="3CF4CDE4" w14:textId="6BAC4EB8" w:rsidR="00EE3051" w:rsidRPr="00EE3051" w:rsidRDefault="00EE3051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E3051">
              <w:rPr>
                <w:rFonts w:ascii="Times New Roman" w:hAnsi="Times New Roman" w:cs="Times New Roman"/>
                <w:b/>
                <w:bCs/>
              </w:rPr>
              <w:t>Застройщик:</w:t>
            </w:r>
          </w:p>
          <w:p w14:paraId="343FF7F5" w14:textId="77777777" w:rsidR="00EE3051" w:rsidRPr="00EE3051" w:rsidRDefault="00EE3051" w:rsidP="002D4E6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EE3051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«РУБЛЕВСКИЙ ПАРК»</w:t>
            </w:r>
          </w:p>
          <w:p w14:paraId="321B9128" w14:textId="6264A7CF" w:rsidR="00EE3051" w:rsidRDefault="00EE3051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E3051">
              <w:rPr>
                <w:rFonts w:ascii="Times New Roman" w:hAnsi="Times New Roman" w:cs="Times New Roman"/>
              </w:rPr>
              <w:t>Адрес местонахождения/почтовый адрес: 125319, город Москва</w:t>
            </w:r>
            <w:r>
              <w:rPr>
                <w:rFonts w:ascii="Times New Roman" w:hAnsi="Times New Roman" w:cs="Times New Roman"/>
              </w:rPr>
              <w:t>, улица Коккинаки, дом 4, этаж 1, комната 21, офис 122</w:t>
            </w:r>
          </w:p>
          <w:p w14:paraId="4A869654" w14:textId="30CB3073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51477464415031</w:t>
            </w:r>
          </w:p>
          <w:p w14:paraId="7E0E7A39" w14:textId="40F46AAF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 7714952914/771401001</w:t>
            </w:r>
          </w:p>
          <w:p w14:paraId="28604BFF" w14:textId="77777777" w:rsidR="00EE3051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40702810600020000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678</w:t>
            </w:r>
          </w:p>
          <w:p w14:paraId="162DB91D" w14:textId="77777777" w:rsidR="00430289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ПАО Сбербанк</w:t>
            </w:r>
          </w:p>
          <w:p w14:paraId="52C9EFAD" w14:textId="77777777" w:rsidR="00430289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30101810400000000225 в ГУ Банка России по ЦФО БИК 04452522</w:t>
            </w:r>
          </w:p>
          <w:p w14:paraId="2352A793" w14:textId="044B5F89" w:rsidR="00430289" w:rsidRDefault="00430289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A9CC630" w14:textId="77777777" w:rsidR="002D4E6F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7C6F6B3" w14:textId="2827186D" w:rsidR="00430289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14:paraId="4A0DBD9B" w14:textId="08916E31" w:rsidR="002D4E6F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D4E6F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/ А.В. Мишкин</w:t>
            </w:r>
          </w:p>
          <w:p w14:paraId="2459631D" w14:textId="42C53C34" w:rsidR="002D4E6F" w:rsidRPr="002D4E6F" w:rsidRDefault="002D4E6F" w:rsidP="002D4E6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2D4E6F">
              <w:rPr>
                <w:rFonts w:ascii="Times New Roman" w:hAnsi="Times New Roman" w:cs="Times New Roman"/>
                <w:sz w:val="16"/>
                <w:szCs w:val="16"/>
              </w:rPr>
              <w:t xml:space="preserve">(подпись, </w:t>
            </w:r>
            <w:proofErr w:type="spellStart"/>
            <w:r w:rsidRPr="002D4E6F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2D4E6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14:paraId="6E49130B" w14:textId="7B3B6352" w:rsidR="002D4E6F" w:rsidRPr="00EE3051" w:rsidRDefault="002D4E6F" w:rsidP="00430289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234E6086" w14:textId="7B6F6324" w:rsidR="00EE3051" w:rsidRP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30289">
              <w:rPr>
                <w:rFonts w:ascii="Times New Roman" w:hAnsi="Times New Roman" w:cs="Times New Roman"/>
                <w:b/>
                <w:bCs/>
              </w:rPr>
              <w:t>Граждан</w:t>
            </w:r>
            <w:r w:rsidR="00D61533">
              <w:rPr>
                <w:rFonts w:ascii="Times New Roman" w:hAnsi="Times New Roman" w:cs="Times New Roman"/>
                <w:b/>
                <w:bCs/>
              </w:rPr>
              <w:t>ин (-</w:t>
            </w:r>
            <w:r w:rsidRPr="00430289">
              <w:rPr>
                <w:rFonts w:ascii="Times New Roman" w:hAnsi="Times New Roman" w:cs="Times New Roman"/>
                <w:b/>
                <w:bCs/>
              </w:rPr>
              <w:t>ка</w:t>
            </w:r>
            <w:r w:rsidR="00D61533">
              <w:rPr>
                <w:rFonts w:ascii="Times New Roman" w:hAnsi="Times New Roman" w:cs="Times New Roman"/>
                <w:b/>
                <w:bCs/>
              </w:rPr>
              <w:t>)</w:t>
            </w:r>
            <w:r w:rsidRPr="00430289">
              <w:rPr>
                <w:rFonts w:ascii="Times New Roman" w:hAnsi="Times New Roman" w:cs="Times New Roman"/>
                <w:b/>
                <w:bCs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F81C8CD" w14:textId="73A88E48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BE9A9FB" w14:textId="77777777" w:rsidR="00430289" w:rsidRDefault="00430289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1075CC5" w14:textId="77777777" w:rsidR="002D4E6F" w:rsidRDefault="002D4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681B89E" w14:textId="6481836C" w:rsidR="002D4E6F" w:rsidRDefault="002D4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79BB8E0" w14:textId="0C103FC5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66B2C99" w14:textId="389AE716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9A01A59" w14:textId="7E1F9C9F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DC88D3B" w14:textId="31DEC183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9B29774" w14:textId="63692750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41610A9" w14:textId="6D8A131C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650C12B4" w14:textId="1B367536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33B48B9" w14:textId="6461AC35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121866A4" w14:textId="4D265EF2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4153AB0" w14:textId="77777777" w:rsidR="00D61533" w:rsidRDefault="00D61533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DB20A6C" w14:textId="44991199" w:rsidR="00430289" w:rsidRDefault="002D4E6F" w:rsidP="00EE3051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2D4E6F">
              <w:rPr>
                <w:rFonts w:ascii="Times New Roman" w:hAnsi="Times New Roman" w:cs="Times New Roman"/>
              </w:rPr>
              <w:t>__________________</w:t>
            </w:r>
            <w:r>
              <w:rPr>
                <w:rFonts w:ascii="Times New Roman" w:hAnsi="Times New Roman" w:cs="Times New Roman"/>
              </w:rPr>
              <w:t>/</w:t>
            </w:r>
            <w:r w:rsidR="006D4C47">
              <w:rPr>
                <w:rFonts w:ascii="Times New Roman" w:hAnsi="Times New Roman" w:cs="Times New Roman"/>
              </w:rPr>
              <w:t xml:space="preserve"> ___________</w:t>
            </w:r>
          </w:p>
          <w:p w14:paraId="046C821D" w14:textId="1E0A181A" w:rsidR="00430289" w:rsidRPr="00EE3051" w:rsidRDefault="002D4E6F" w:rsidP="002D4E6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2D4E6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54CC2FAB" w14:textId="74838CF2" w:rsidR="005C0112" w:rsidRDefault="005C0112" w:rsidP="00EE3051">
      <w:pPr>
        <w:pStyle w:val="a4"/>
        <w:tabs>
          <w:tab w:val="left" w:pos="426"/>
        </w:tabs>
        <w:ind w:left="-207"/>
        <w:jc w:val="both"/>
      </w:pPr>
    </w:p>
    <w:sectPr w:rsidR="005C0112" w:rsidSect="002D4E6F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60D10"/>
    <w:multiLevelType w:val="multilevel"/>
    <w:tmpl w:val="A9E647F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2"/>
    <w:rsid w:val="000C23CC"/>
    <w:rsid w:val="002A7472"/>
    <w:rsid w:val="002D4E6F"/>
    <w:rsid w:val="0033034D"/>
    <w:rsid w:val="00430289"/>
    <w:rsid w:val="00457C8C"/>
    <w:rsid w:val="004A5AF7"/>
    <w:rsid w:val="0052101B"/>
    <w:rsid w:val="005C0112"/>
    <w:rsid w:val="005E772B"/>
    <w:rsid w:val="0061641E"/>
    <w:rsid w:val="006D3D1F"/>
    <w:rsid w:val="006D4216"/>
    <w:rsid w:val="006D4C47"/>
    <w:rsid w:val="006E11A7"/>
    <w:rsid w:val="006E46F1"/>
    <w:rsid w:val="007243E8"/>
    <w:rsid w:val="00AC21DA"/>
    <w:rsid w:val="00B3592D"/>
    <w:rsid w:val="00B73ABB"/>
    <w:rsid w:val="00C615BF"/>
    <w:rsid w:val="00CE30BD"/>
    <w:rsid w:val="00D61533"/>
    <w:rsid w:val="00D858C4"/>
    <w:rsid w:val="00E474AE"/>
    <w:rsid w:val="00EE3051"/>
    <w:rsid w:val="00F83082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E253"/>
  <w15:chartTrackingRefBased/>
  <w15:docId w15:val="{573D0B37-D6BA-45FE-81E8-D1FD757C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Курсов Олег Викторович</cp:lastModifiedBy>
  <cp:revision>3</cp:revision>
  <cp:lastPrinted>2020-02-01T17:55:00Z</cp:lastPrinted>
  <dcterms:created xsi:type="dcterms:W3CDTF">2020-02-08T19:58:00Z</dcterms:created>
  <dcterms:modified xsi:type="dcterms:W3CDTF">2020-02-09T09:56:00Z</dcterms:modified>
</cp:coreProperties>
</file>