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00129" w14:textId="1FD03631" w:rsidR="004741E7" w:rsidRPr="00751A76" w:rsidRDefault="004741E7" w:rsidP="00B63AD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751A76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14:paraId="3BCD2179" w14:textId="77777777" w:rsidR="004741E7" w:rsidRPr="00751A76" w:rsidRDefault="004741E7" w:rsidP="00B63AD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_Hlk30893152"/>
      <w:r w:rsidRPr="00751A76">
        <w:rPr>
          <w:rFonts w:ascii="Times New Roman" w:hAnsi="Times New Roman" w:cs="Times New Roman"/>
          <w:sz w:val="28"/>
          <w:szCs w:val="28"/>
        </w:rPr>
        <w:t>ООО «РУБЛЕВСКИЙ ПАРК»</w:t>
      </w:r>
    </w:p>
    <w:bookmarkEnd w:id="0"/>
    <w:p w14:paraId="77466948" w14:textId="11BBCAEC" w:rsidR="00763D3E" w:rsidRPr="00751A76" w:rsidRDefault="004741E7" w:rsidP="00B63AD4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 w:rsidRPr="00751A76">
        <w:rPr>
          <w:rFonts w:ascii="Times New Roman" w:hAnsi="Times New Roman" w:cs="Times New Roman"/>
          <w:b/>
          <w:bCs/>
          <w:sz w:val="28"/>
          <w:szCs w:val="28"/>
        </w:rPr>
        <w:t>Мишкину Антону Владимировичу</w:t>
      </w:r>
    </w:p>
    <w:p w14:paraId="6C648065" w14:textId="5D59380A" w:rsidR="004741E7" w:rsidRPr="00751A76" w:rsidRDefault="004741E7" w:rsidP="00B63AD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751A76">
        <w:rPr>
          <w:rFonts w:ascii="Times New Roman" w:hAnsi="Times New Roman" w:cs="Times New Roman"/>
          <w:sz w:val="28"/>
          <w:szCs w:val="28"/>
        </w:rPr>
        <w:t>Адрес: 125319, город Москва, улица Коккинаки, дом 4, этаж 1, комната 21, офис 122</w:t>
      </w:r>
    </w:p>
    <w:p w14:paraId="42C7B1C6" w14:textId="01FBC01E" w:rsidR="004741E7" w:rsidRPr="00751A76" w:rsidRDefault="004741E7" w:rsidP="00B63AD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27FC8CF2" w14:textId="77777777" w:rsidR="00B63AD4" w:rsidRDefault="00B63AD4" w:rsidP="00B63AD4">
      <w:pPr>
        <w:shd w:val="clear" w:color="auto" w:fill="FFFFFF"/>
        <w:spacing w:after="75" w:line="240" w:lineRule="auto"/>
        <w:ind w:left="439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участников долевого строительств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BB1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многоквартирного жилого дома по адресу г. Москва, Ильменский проезд, д. 14 – Жилой комплекс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B1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Селигер Сити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B1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EB7F70F" w14:textId="77777777" w:rsidR="00B63AD4" w:rsidRPr="00BB17BC" w:rsidRDefault="00B63AD4" w:rsidP="00B63AD4">
      <w:pPr>
        <w:shd w:val="clear" w:color="auto" w:fill="FFFFFF"/>
        <w:spacing w:after="75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1987BAD" w14:textId="5DED1480" w:rsidR="00DC3F77" w:rsidRDefault="00DC3F77" w:rsidP="00DC3F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ПРЕТЕНЗИЯ</w:t>
      </w:r>
    </w:p>
    <w:p w14:paraId="128DCE72" w14:textId="1BB45E75" w:rsidR="00B63AD4" w:rsidRPr="004862F6" w:rsidRDefault="00B63AD4" w:rsidP="00B63A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17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Уважаемый </w:t>
      </w:r>
      <w:r w:rsidRPr="00B63A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Антон Владимирович</w:t>
      </w:r>
      <w:r w:rsidRPr="00BB17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14:paraId="6535B6A4" w14:textId="77777777" w:rsidR="00B63AD4" w:rsidRPr="00BB17BC" w:rsidRDefault="00B63AD4" w:rsidP="00B63AD4">
      <w:pPr>
        <w:pStyle w:val="Default"/>
        <w:rPr>
          <w:color w:val="auto"/>
        </w:rPr>
      </w:pPr>
    </w:p>
    <w:p w14:paraId="58AC9981" w14:textId="77777777" w:rsidR="00B63AD4" w:rsidRPr="00BB17BC" w:rsidRDefault="00B63AD4" w:rsidP="00B63AD4">
      <w:pPr>
        <w:pStyle w:val="Default"/>
        <w:rPr>
          <w:color w:val="auto"/>
        </w:rPr>
      </w:pPr>
    </w:p>
    <w:p w14:paraId="7089C13A" w14:textId="77777777" w:rsidR="00B63AD4" w:rsidRPr="00BB17BC" w:rsidRDefault="00B63AD4" w:rsidP="00B6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7BC">
        <w:rPr>
          <w:rFonts w:ascii="Times New Roman" w:hAnsi="Times New Roman" w:cs="Times New Roman"/>
          <w:sz w:val="28"/>
          <w:szCs w:val="28"/>
        </w:rPr>
        <w:t xml:space="preserve"> участники долевого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17BC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по адресу: Ильменский проезд д.14 (корпуса 8,7,6) - Жилой комплекс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17BC">
        <w:rPr>
          <w:rFonts w:ascii="Times New Roman" w:hAnsi="Times New Roman" w:cs="Times New Roman"/>
          <w:sz w:val="28"/>
          <w:szCs w:val="28"/>
        </w:rPr>
        <w:t>Селигер Сити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17BC">
        <w:rPr>
          <w:rFonts w:ascii="Times New Roman" w:hAnsi="Times New Roman" w:cs="Times New Roman"/>
          <w:sz w:val="28"/>
          <w:szCs w:val="28"/>
        </w:rPr>
        <w:t xml:space="preserve"> (далее – Участники)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7BC">
        <w:rPr>
          <w:rFonts w:ascii="Times New Roman" w:hAnsi="Times New Roman" w:cs="Times New Roman"/>
          <w:sz w:val="28"/>
          <w:szCs w:val="28"/>
        </w:rPr>
        <w:t xml:space="preserve"> заключили договоры долевого строительства с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17BC">
        <w:rPr>
          <w:rFonts w:ascii="Times New Roman" w:hAnsi="Times New Roman" w:cs="Times New Roman"/>
          <w:sz w:val="28"/>
          <w:szCs w:val="28"/>
        </w:rPr>
        <w:t>Рублевский парк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377">
        <w:rPr>
          <w:rFonts w:ascii="Times New Roman" w:hAnsi="Times New Roman" w:cs="Times New Roman"/>
          <w:sz w:val="28"/>
          <w:szCs w:val="28"/>
        </w:rPr>
        <w:t xml:space="preserve"> </w:t>
      </w:r>
      <w:r w:rsidRPr="00BB17BC">
        <w:rPr>
          <w:rFonts w:ascii="Times New Roman" w:hAnsi="Times New Roman" w:cs="Times New Roman"/>
          <w:sz w:val="28"/>
          <w:szCs w:val="28"/>
        </w:rPr>
        <w:t xml:space="preserve">(ИНН 7714952914) (далее – Застройщик). </w:t>
      </w:r>
    </w:p>
    <w:p w14:paraId="6FC6C654" w14:textId="1E39FD03" w:rsidR="00B63AD4" w:rsidRDefault="00B63AD4" w:rsidP="00B6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В процессе передачи жилых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17BC">
        <w:rPr>
          <w:rFonts w:ascii="Times New Roman" w:hAnsi="Times New Roman" w:cs="Times New Roman"/>
          <w:sz w:val="28"/>
          <w:szCs w:val="28"/>
        </w:rPr>
        <w:t xml:space="preserve"> Участниками выявлены следующие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BB17BC">
        <w:rPr>
          <w:rFonts w:ascii="Times New Roman" w:hAnsi="Times New Roman" w:cs="Times New Roman"/>
          <w:sz w:val="28"/>
          <w:szCs w:val="28"/>
        </w:rPr>
        <w:t>:</w:t>
      </w:r>
    </w:p>
    <w:p w14:paraId="24BE0B2F" w14:textId="2F67091A" w:rsidR="00351113" w:rsidRPr="006A1048" w:rsidRDefault="0085285C" w:rsidP="006A1048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соответствии с п. 3.1.5. Договора Застройщик должен передать Участнику по </w:t>
      </w:r>
      <w:r w:rsidR="006A1048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акт</w:t>
      </w:r>
      <w:r w:rsid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у</w:t>
      </w:r>
      <w:r w:rsidR="006A1048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приема-передачи (далее - АПП) </w:t>
      </w:r>
      <w:r w:rsidR="00DC3F77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жил</w:t>
      </w:r>
      <w:r w:rsidR="00DC3F7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ое</w:t>
      </w:r>
      <w:r w:rsidR="00DC3F77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помещени</w:t>
      </w:r>
      <w:r w:rsidR="00DC3F7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е</w:t>
      </w:r>
      <w:r w:rsidR="00DC3F77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DC3F7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(далее -</w:t>
      </w:r>
      <w:r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Объект</w:t>
      </w:r>
      <w:r w:rsidR="00DC3F7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)</w:t>
      </w:r>
      <w:r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качество которого должно соответствовать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351113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Однако</w:t>
      </w:r>
      <w:r w:rsidR="002A21BE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,</w:t>
      </w:r>
      <w:r w:rsidR="00351113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 процессе процедуры передачи Объекта возможность</w:t>
      </w:r>
      <w:r w:rsidR="00F87C1B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проверить соответствие Объекта условиям Договора</w:t>
      </w:r>
      <w:r w:rsidR="00351113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отсутств</w:t>
      </w:r>
      <w:r w:rsidR="00DC3F7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ует</w:t>
      </w:r>
      <w:r w:rsidR="00351113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т.к. не </w:t>
      </w:r>
      <w:r w:rsidR="0034795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выдается на руки </w:t>
      </w:r>
      <w:r w:rsidR="00351113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необходимая документация</w:t>
      </w:r>
      <w:r w:rsidR="00DC3F7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, которую о</w:t>
      </w:r>
      <w:r w:rsid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бещают предоставить только после подписания АПП.</w:t>
      </w:r>
    </w:p>
    <w:p w14:paraId="1EE986C4" w14:textId="27CF76C1" w:rsidR="006A1048" w:rsidRPr="006A1048" w:rsidRDefault="006A1048" w:rsidP="008D0889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АПП</w:t>
      </w:r>
      <w:r w:rsidR="00FB2ECB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составлен с </w:t>
      </w:r>
      <w:r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критическими для Участников</w:t>
      </w:r>
      <w:r w:rsidR="00293193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ошибками</w:t>
      </w:r>
      <w:r w:rsidR="00DC3F7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</w:t>
      </w:r>
      <w:r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DC3F7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</w:t>
      </w:r>
      <w:r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огласно разделу 5 СНиП 31-01-2003 «Здания жилые многоквартирные» здания жилых многоквартирных домов должны иметь отдельные функциональные зоны, жилые и нежилые помещения. Однако Застройщик в части квартир, проданных под термином «свободная планировка», не предусмотренным законодательством Российской Федерации и подразумевающим, вопреки обывательскому пониманию, границы функциональных зон, всю площадь квартир отнес к жилой. Вышеуказанное обстоятельство создает непреодолимое препятствие для осуществления процесса утверждения планировки в компетентных органах города Москвы, поскольку Застройщиком в актуальной редакции проектной документации не выделены «мокрые» зоны, не определены границы помещений с указанием их назначения и площади (кухня, санузел, коридор, жилая комната), что делает невозможным в рамках правового поля возведение перегородок и, как </w:t>
      </w:r>
      <w:r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следствие, использование жилого помещения по его целевому назначению, то есть для проживания, так как при имеющихся фактических обстоятельствах возведение перегородок для отделения в частности санузла не может быть осуществлено на законных основаниях. </w:t>
      </w:r>
      <w:r w:rsidR="00DC3F7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Обращаем Ваше внимание, что в </w:t>
      </w:r>
      <w:r w:rsidR="0034795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АПП </w:t>
      </w:r>
      <w:r w:rsidR="0034795A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не</w:t>
      </w:r>
      <w:r w:rsidR="00293193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указаны вспомогательные помещения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(как это сделано в архитектурном решении)</w:t>
      </w:r>
      <w:r w:rsidR="00FB2ECB" w:rsidRP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14:paraId="0264F24E" w14:textId="7F85BE06" w:rsidR="009F3747" w:rsidRDefault="009F3747" w:rsidP="008D0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F374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Неисполнение Застройщиком договорных обязательств</w:t>
      </w:r>
      <w:r w:rsidR="0029319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а также непредоставление возможности участвовать в составлении </w:t>
      </w:r>
      <w:r w:rsidR="00DC3F7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АПП</w:t>
      </w:r>
      <w:r w:rsidR="0029319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ED74E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(что нарушает ч.5. с</w:t>
      </w:r>
      <w:r w:rsidR="00ED74E6" w:rsidRPr="00ED74E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т</w:t>
      </w:r>
      <w:r w:rsidR="00ED74E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  <w:r w:rsidR="00ED74E6" w:rsidRPr="00ED74E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8. Передача объекта долевого строительства</w:t>
      </w:r>
      <w:r w:rsidR="00ED74E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ED74E6" w:rsidRPr="00ED74E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Федерального Закона от 30.12.2004 № 214-ФЗ</w:t>
      </w:r>
      <w:r w:rsidR="00ED74E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) приводит</w:t>
      </w:r>
      <w:r w:rsidR="00ED74E6" w:rsidRPr="00ED74E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к невозможность подписать АПП</w:t>
      </w:r>
      <w:r w:rsidR="0029319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</w:t>
      </w:r>
      <w:r w:rsid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14:paraId="365376E7" w14:textId="48D7D933" w:rsidR="001D3B5F" w:rsidRPr="006A1048" w:rsidRDefault="001D3B5F" w:rsidP="006A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 и руководствуясь действующим законодательством, предлага</w:t>
      </w:r>
      <w:r w:rsid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1D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мирное урегулирование данного вопроса</w:t>
      </w:r>
      <w:r w:rsidR="00DC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F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6A10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CF3D9B" w:rsidRPr="00CF3D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календарных дней</w:t>
      </w:r>
      <w:r w:rsid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ассмотреть </w:t>
      </w:r>
      <w:r w:rsid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изменения </w:t>
      </w:r>
      <w:r w:rsidRP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</w:t>
      </w:r>
      <w:r w:rsid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АПП в </w:t>
      </w:r>
      <w:r w:rsidRP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</w:t>
      </w:r>
      <w:r w:rsid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нормам законодательства</w:t>
      </w:r>
      <w:r w:rsid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Образец прилагается</w:t>
      </w:r>
      <w:r w:rsidRP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7244" w:rsidRPr="006A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0EF077" w14:textId="0D590308" w:rsidR="001D3B5F" w:rsidRPr="001D3B5F" w:rsidRDefault="006A1048" w:rsidP="00CF3D9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1" w:name="_Hlk17621114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14:paraId="3E5898DB" w14:textId="612D0053" w:rsidR="001D3B5F" w:rsidRPr="001D3B5F" w:rsidRDefault="001D3B5F" w:rsidP="00CF3D9B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2" w:name="_Hlk17621619"/>
      <w:bookmarkEnd w:id="1"/>
      <w:r w:rsidRPr="001D3B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 принятом Вами решении про</w:t>
      </w:r>
      <w:r w:rsid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сим</w:t>
      </w:r>
      <w:r w:rsidRPr="001D3B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сообщить </w:t>
      </w:r>
      <w:r w:rsidR="006A104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Участникам в письменном виде</w:t>
      </w:r>
      <w:r w:rsidRPr="001D3B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</w:t>
      </w:r>
      <w:hyperlink r:id="rId5" w:history="1">
        <w:r w:rsidR="0080331D" w:rsidRPr="00DA080C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garnatalya</w:t>
        </w:r>
        <w:r w:rsidR="0080331D" w:rsidRPr="00DA080C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@</w:t>
        </w:r>
        <w:r w:rsidR="0080331D" w:rsidRPr="00DA080C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mail</w:t>
        </w:r>
        <w:r w:rsidR="0080331D" w:rsidRPr="00DA080C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80331D" w:rsidRPr="00DA080C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80331D">
        <w:rPr>
          <w:rFonts w:ascii="Times New Roman" w:eastAsia="SimSun" w:hAnsi="Times New Roman" w:cs="Times New Roman"/>
          <w:color w:val="000080"/>
          <w:kern w:val="1"/>
          <w:sz w:val="28"/>
          <w:szCs w:val="28"/>
          <w:u w:val="single"/>
          <w:lang w:val="en-US" w:eastAsia="zh-CN" w:bidi="hi-IN"/>
        </w:rPr>
        <w:t xml:space="preserve"> </w:t>
      </w:r>
      <w:r w:rsidR="0080331D">
        <w:rPr>
          <w:rFonts w:ascii="Times New Roman" w:eastAsia="SimSun" w:hAnsi="Times New Roman" w:cs="Times New Roman"/>
          <w:color w:val="000080"/>
          <w:kern w:val="1"/>
          <w:sz w:val="28"/>
          <w:szCs w:val="28"/>
          <w:u w:val="single"/>
          <w:lang w:eastAsia="zh-CN" w:bidi="hi-IN"/>
        </w:rPr>
        <w:t xml:space="preserve">, </w:t>
      </w:r>
      <w:hyperlink r:id="rId6" w:history="1">
        <w:r w:rsidR="0080331D" w:rsidRPr="00DA080C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helly-3@yandex.ru</w:t>
        </w:r>
      </w:hyperlink>
      <w:r w:rsidR="0080331D">
        <w:rPr>
          <w:rFonts w:ascii="Times New Roman" w:eastAsia="SimSun" w:hAnsi="Times New Roman" w:cs="Times New Roman"/>
          <w:color w:val="000080"/>
          <w:kern w:val="1"/>
          <w:sz w:val="28"/>
          <w:szCs w:val="28"/>
          <w:u w:val="single"/>
          <w:lang w:eastAsia="zh-CN" w:bidi="hi-IN"/>
        </w:rPr>
        <w:t xml:space="preserve">, </w:t>
      </w:r>
      <w:hyperlink r:id="rId7" w:history="1">
        <w:r w:rsidR="0080331D" w:rsidRPr="00DA080C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oleg</w:t>
        </w:r>
        <w:r w:rsidR="0080331D" w:rsidRPr="00DA080C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80331D" w:rsidRPr="00DA080C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kursov</w:t>
        </w:r>
        <w:r w:rsidR="0080331D" w:rsidRPr="00DA080C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@</w:t>
        </w:r>
        <w:r w:rsidR="0080331D" w:rsidRPr="00DA080C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yandex</w:t>
        </w:r>
        <w:r w:rsidR="0080331D" w:rsidRPr="00DA080C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proofErr w:type="spellStart"/>
        <w:r w:rsidR="0080331D" w:rsidRPr="00DA080C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  <w:proofErr w:type="spellEnd"/>
      </w:hyperlink>
      <w:r w:rsidR="0080331D" w:rsidRPr="0080331D">
        <w:rPr>
          <w:rFonts w:ascii="Times New Roman" w:eastAsia="SimSun" w:hAnsi="Times New Roman" w:cs="Times New Roman"/>
          <w:color w:val="000080"/>
          <w:kern w:val="1"/>
          <w:sz w:val="28"/>
          <w:szCs w:val="28"/>
          <w:u w:val="single"/>
          <w:lang w:eastAsia="zh-CN" w:bidi="hi-IN"/>
        </w:rPr>
        <w:t xml:space="preserve"> </w:t>
      </w:r>
      <w:r w:rsidRPr="001D3B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) в срок до </w:t>
      </w:r>
      <w:r w:rsidR="00CF3D9B" w:rsidRPr="00CF3D9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19</w:t>
      </w:r>
      <w:r w:rsidRPr="001D3B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CF3D9B" w:rsidRPr="00CF3D9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фев</w:t>
      </w:r>
      <w:bookmarkStart w:id="3" w:name="_GoBack"/>
      <w:bookmarkEnd w:id="3"/>
      <w:r w:rsidR="00CF3D9B" w:rsidRPr="00CF3D9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раля</w:t>
      </w:r>
      <w:r w:rsidRPr="001D3B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20</w:t>
      </w:r>
      <w:r w:rsidR="00CF3D9B" w:rsidRPr="00CF3D9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20 </w:t>
      </w:r>
      <w:r w:rsidRPr="001D3B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года.</w:t>
      </w:r>
    </w:p>
    <w:bookmarkEnd w:id="2"/>
    <w:p w14:paraId="1C5160BF" w14:textId="77777777" w:rsidR="00CF3D9B" w:rsidRDefault="00CF3D9B" w:rsidP="001D3B5F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14:paraId="30E30C5A" w14:textId="7A632385" w:rsidR="001D3B5F" w:rsidRDefault="006A1048" w:rsidP="001D3B5F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14:paraId="107B9AD7" w14:textId="77777777" w:rsidR="00CF3D9B" w:rsidRPr="001D3B5F" w:rsidRDefault="00CF3D9B" w:rsidP="001D3B5F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14:paraId="05C5EBD7" w14:textId="1B5EF9AC" w:rsidR="009F3747" w:rsidRDefault="00CF3D9B" w:rsidP="008D0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09.02.2020</w:t>
      </w:r>
    </w:p>
    <w:p w14:paraId="3FE6905A" w14:textId="6633738E" w:rsidR="0067026B" w:rsidRDefault="00CF3D9B" w:rsidP="006702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14:paraId="6AC69AC6" w14:textId="77777777" w:rsidR="0067026B" w:rsidRPr="0067026B" w:rsidRDefault="0067026B" w:rsidP="0067026B">
      <w:pPr>
        <w:spacing w:after="0" w:line="240" w:lineRule="auto"/>
        <w:rPr>
          <w:rFonts w:cstheme="minorHAnsi"/>
          <w:sz w:val="24"/>
          <w:szCs w:val="24"/>
        </w:rPr>
      </w:pPr>
    </w:p>
    <w:sectPr w:rsidR="0067026B" w:rsidRPr="0067026B" w:rsidSect="00CF3D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E87"/>
    <w:multiLevelType w:val="hybridMultilevel"/>
    <w:tmpl w:val="5778159E"/>
    <w:lvl w:ilvl="0" w:tplc="FD5C3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4C51E9"/>
    <w:multiLevelType w:val="hybridMultilevel"/>
    <w:tmpl w:val="5A2E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0763"/>
    <w:multiLevelType w:val="hybridMultilevel"/>
    <w:tmpl w:val="3F6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0F32"/>
    <w:multiLevelType w:val="hybridMultilevel"/>
    <w:tmpl w:val="053620EA"/>
    <w:lvl w:ilvl="0" w:tplc="D2ACB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FB67D5"/>
    <w:multiLevelType w:val="hybridMultilevel"/>
    <w:tmpl w:val="2862A2A2"/>
    <w:lvl w:ilvl="0" w:tplc="D60AD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72E9"/>
    <w:multiLevelType w:val="hybridMultilevel"/>
    <w:tmpl w:val="CD40A0A0"/>
    <w:lvl w:ilvl="0" w:tplc="76949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733BAB"/>
    <w:multiLevelType w:val="hybridMultilevel"/>
    <w:tmpl w:val="AEF43E8E"/>
    <w:lvl w:ilvl="0" w:tplc="D60AD15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7677023A"/>
    <w:multiLevelType w:val="hybridMultilevel"/>
    <w:tmpl w:val="D8002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E7"/>
    <w:rsid w:val="00036387"/>
    <w:rsid w:val="000C66F7"/>
    <w:rsid w:val="0015637C"/>
    <w:rsid w:val="001B0998"/>
    <w:rsid w:val="001D3B5F"/>
    <w:rsid w:val="00293193"/>
    <w:rsid w:val="002A21BE"/>
    <w:rsid w:val="00322634"/>
    <w:rsid w:val="0034795A"/>
    <w:rsid w:val="00351113"/>
    <w:rsid w:val="003822F9"/>
    <w:rsid w:val="004741E7"/>
    <w:rsid w:val="00586892"/>
    <w:rsid w:val="0067026B"/>
    <w:rsid w:val="006A1048"/>
    <w:rsid w:val="00751A76"/>
    <w:rsid w:val="00763D3E"/>
    <w:rsid w:val="007F7244"/>
    <w:rsid w:val="0080331D"/>
    <w:rsid w:val="0085285C"/>
    <w:rsid w:val="008A53D7"/>
    <w:rsid w:val="008D0889"/>
    <w:rsid w:val="00990497"/>
    <w:rsid w:val="009F3747"/>
    <w:rsid w:val="00A71AF0"/>
    <w:rsid w:val="00A865D8"/>
    <w:rsid w:val="00AD28FC"/>
    <w:rsid w:val="00B20BA7"/>
    <w:rsid w:val="00B2637D"/>
    <w:rsid w:val="00B63AD4"/>
    <w:rsid w:val="00B96476"/>
    <w:rsid w:val="00CF3D9B"/>
    <w:rsid w:val="00D74893"/>
    <w:rsid w:val="00DC3F77"/>
    <w:rsid w:val="00E679A9"/>
    <w:rsid w:val="00ED74E6"/>
    <w:rsid w:val="00F04ECE"/>
    <w:rsid w:val="00F42464"/>
    <w:rsid w:val="00F87C1B"/>
    <w:rsid w:val="00F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6B10"/>
  <w15:chartTrackingRefBased/>
  <w15:docId w15:val="{0701DC7D-CA62-41C2-B7F7-D1FBCF2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7C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63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2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g.kurs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y-3@yandex.ru" TargetMode="External"/><Relationship Id="rId5" Type="http://schemas.openxmlformats.org/officeDocument/2006/relationships/hyperlink" Target="mailto:garnatal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Гаркуша</dc:creator>
  <cp:keywords/>
  <dc:description/>
  <cp:lastModifiedBy>Курсов Олег Викторович</cp:lastModifiedBy>
  <cp:revision>5</cp:revision>
  <dcterms:created xsi:type="dcterms:W3CDTF">2020-02-08T18:17:00Z</dcterms:created>
  <dcterms:modified xsi:type="dcterms:W3CDTF">2020-02-09T10:03:00Z</dcterms:modified>
</cp:coreProperties>
</file>